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C8" w:rsidRDefault="00DE5303" w:rsidP="00A45486">
      <w:pPr>
        <w:tabs>
          <w:tab w:val="left" w:pos="967"/>
          <w:tab w:val="left" w:pos="1131"/>
          <w:tab w:val="center" w:pos="4819"/>
        </w:tabs>
      </w:pPr>
      <w:r>
        <w:softHyphen/>
      </w:r>
      <w:r>
        <w:softHyphen/>
      </w:r>
      <w:r>
        <w:softHyphen/>
      </w:r>
      <w:r w:rsidR="00803352">
        <w:tab/>
      </w:r>
      <w:r w:rsidR="00803352">
        <w:tab/>
      </w:r>
      <w:r w:rsidR="009A6975">
        <w:softHyphen/>
      </w:r>
      <w:r w:rsidR="00A45486">
        <w:tab/>
      </w:r>
      <w:r w:rsidR="00A45486">
        <w:rPr>
          <w:rFonts w:ascii="Gill Sans MT" w:hAnsi="Gill Sans MT"/>
          <w:b/>
          <w:noProof/>
          <w:sz w:val="20"/>
          <w:szCs w:val="20"/>
        </w:rPr>
        <w:drawing>
          <wp:inline distT="0" distB="0" distL="0" distR="0" wp14:anchorId="2A9E5341" wp14:editId="16ECB5B0">
            <wp:extent cx="1439545" cy="1439545"/>
            <wp:effectExtent l="0" t="0" r="0" b="0"/>
            <wp:docPr id="3" name="0 Imagen" descr="Logo UGR vertical sin gradación" title="Logo UG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p w:rsidR="00E05397" w:rsidRDefault="00625FA3" w:rsidP="00B24F8C">
      <w:pPr>
        <w:spacing w:before="1200" w:line="320" w:lineRule="exact"/>
        <w:jc w:val="center"/>
        <w:rPr>
          <w:rFonts w:ascii="Gill Sans MT" w:hAnsi="Gill Sans MT"/>
          <w:b/>
          <w:sz w:val="22"/>
          <w:szCs w:val="22"/>
        </w:rPr>
      </w:pPr>
      <w:r w:rsidRPr="0048116C">
        <w:rPr>
          <w:rFonts w:ascii="Gill Sans MT" w:hAnsi="Gill Sans MT"/>
          <w:b/>
          <w:noProof/>
          <w:sz w:val="22"/>
          <w:szCs w:val="22"/>
        </w:rPr>
        <mc:AlternateContent>
          <mc:Choice Requires="wps">
            <w:drawing>
              <wp:inline distT="0" distB="0" distL="0" distR="0">
                <wp:extent cx="6219825" cy="266700"/>
                <wp:effectExtent l="0" t="0" r="28575" b="1016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rgbClr val="FFFFFF"/>
                        </a:solidFill>
                        <a:ln w="6350">
                          <a:solidFill>
                            <a:srgbClr val="E92C30"/>
                          </a:solidFill>
                          <a:miter lim="800000"/>
                          <a:headEnd/>
                          <a:tailEnd/>
                        </a:ln>
                      </wps:spPr>
                      <wps:txbx>
                        <w:txbxContent>
                          <w:p w:rsidR="0048116C" w:rsidRPr="00E05397" w:rsidRDefault="00431688" w:rsidP="00797AD8">
                            <w:pPr>
                              <w:jc w:val="center"/>
                              <w:rPr>
                                <w:rFonts w:ascii="Palatino Linotype" w:hAnsi="Palatino Linotype"/>
                                <w:b/>
                                <w:sz w:val="22"/>
                                <w:szCs w:val="22"/>
                              </w:rPr>
                            </w:pPr>
                            <w:r>
                              <w:rPr>
                                <w:rFonts w:ascii="Palatino Linotype" w:hAnsi="Palatino Linotype"/>
                                <w:b/>
                                <w:sz w:val="22"/>
                                <w:szCs w:val="22"/>
                              </w:rPr>
                              <w:t>AVAL DE CANDIDATURA</w:t>
                            </w:r>
                          </w:p>
                        </w:txbxContent>
                      </wps:txbx>
                      <wps:bodyPr rot="0" vert="horz" wrap="square" lIns="108000" tIns="108000" rIns="108000" bIns="108000" anchor="t" anchorCtr="0">
                        <a:sp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48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" strokecolor="#e92c30" strokeweight=".5pt">
                <v:textbox style="mso-fit-shape-to-text:t" inset="3mm,3mm,3mm,3mm">
                  <w:txbxContent>
                    <w:p w:rsidR="0048116C" w:rsidRPr="00E05397" w:rsidRDefault="00431688" w:rsidP="00797AD8">
                      <w:pPr>
                        <w:jc w:val="center"/>
                        <w:rPr>
                          <w:rFonts w:ascii="Palatino Linotype" w:hAnsi="Palatino Linotype"/>
                          <w:b/>
                          <w:sz w:val="22"/>
                          <w:szCs w:val="22"/>
                        </w:rPr>
                      </w:pPr>
                      <w:r>
                        <w:rPr>
                          <w:rFonts w:ascii="Palatino Linotype" w:hAnsi="Palatino Linotype"/>
                          <w:b/>
                          <w:sz w:val="22"/>
                          <w:szCs w:val="22"/>
                        </w:rPr>
                        <w:t>AVAL DE CANDIDATURA</w:t>
                      </w:r>
                    </w:p>
                  </w:txbxContent>
                </v:textbox>
                <w10:anchorlock/>
              </v:shape>
            </w:pict>
          </mc:Fallback>
        </mc:AlternateContent>
      </w:r>
    </w:p>
    <w:p w:rsidR="00E07CBE" w:rsidRDefault="00E07CBE" w:rsidP="00A45486">
      <w:pPr>
        <w:spacing w:before="240" w:line="320" w:lineRule="exact"/>
        <w:ind w:left="567" w:right="567"/>
        <w:jc w:val="both"/>
        <w:rPr>
          <w:rFonts w:ascii="Palatino Linotype" w:hAnsi="Palatino Linotype"/>
          <w:sz w:val="22"/>
          <w:szCs w:val="22"/>
        </w:rPr>
      </w:pPr>
    </w:p>
    <w:p w:rsidR="00E07CBE" w:rsidRDefault="00E07CBE" w:rsidP="00A45486">
      <w:pPr>
        <w:spacing w:before="240" w:line="320" w:lineRule="exact"/>
        <w:ind w:left="567" w:right="567"/>
        <w:jc w:val="both"/>
        <w:rPr>
          <w:rFonts w:ascii="Palatino Linotype" w:hAnsi="Palatino Linotype"/>
          <w:sz w:val="22"/>
          <w:szCs w:val="22"/>
        </w:rPr>
      </w:pPr>
    </w:p>
    <w:p w:rsidR="00E07CBE" w:rsidRDefault="00E07CBE" w:rsidP="00A45486">
      <w:pPr>
        <w:spacing w:before="240" w:line="320" w:lineRule="exact"/>
        <w:ind w:left="567" w:right="567"/>
        <w:jc w:val="both"/>
        <w:rPr>
          <w:rFonts w:ascii="Palatino Linotype" w:hAnsi="Palatino Linotype"/>
          <w:sz w:val="22"/>
          <w:szCs w:val="22"/>
        </w:rPr>
      </w:pPr>
      <w:r w:rsidRPr="00E07CBE">
        <w:rPr>
          <w:rFonts w:ascii="Palatino Linotype" w:hAnsi="Palatino Linotype"/>
          <w:sz w:val="22"/>
          <w:szCs w:val="22"/>
        </w:rPr>
        <w:t>D./D.ª_______________________________________, como claustral de la Universidad de Granada, y de acuerdo con lo establecido en el artículo 43 del Reglamento del Claustro Universitario, avalo la candidatura a Defensor</w:t>
      </w:r>
      <w:r w:rsidR="00E32018">
        <w:rPr>
          <w:rFonts w:ascii="Palatino Linotype" w:hAnsi="Palatino Linotype"/>
          <w:sz w:val="22"/>
          <w:szCs w:val="22"/>
        </w:rPr>
        <w:t xml:space="preserve"> </w:t>
      </w:r>
      <w:r w:rsidRPr="00E07CBE">
        <w:rPr>
          <w:rFonts w:ascii="Palatino Linotype" w:hAnsi="Palatino Linotype"/>
          <w:sz w:val="22"/>
          <w:szCs w:val="22"/>
        </w:rPr>
        <w:t>Universitario</w:t>
      </w:r>
      <w:r w:rsidR="00E32018">
        <w:rPr>
          <w:rFonts w:ascii="Palatino Linotype" w:hAnsi="Palatino Linotype"/>
          <w:sz w:val="22"/>
          <w:szCs w:val="22"/>
        </w:rPr>
        <w:t xml:space="preserve"> o Defensora Universitaria</w:t>
      </w:r>
      <w:bookmarkStart w:id="0" w:name="_GoBack"/>
      <w:bookmarkEnd w:id="0"/>
      <w:r w:rsidRPr="00E07CBE">
        <w:rPr>
          <w:rFonts w:ascii="Palatino Linotype" w:hAnsi="Palatino Linotype"/>
          <w:sz w:val="22"/>
          <w:szCs w:val="22"/>
        </w:rPr>
        <w:t xml:space="preserve"> de D./D.ª __________________________________________.</w:t>
      </w:r>
    </w:p>
    <w:p w:rsidR="00E07CBE" w:rsidRDefault="00E07CBE" w:rsidP="00A45486">
      <w:pPr>
        <w:spacing w:before="240" w:line="320" w:lineRule="exact"/>
        <w:ind w:left="567" w:right="567"/>
        <w:jc w:val="both"/>
        <w:rPr>
          <w:rFonts w:ascii="Palatino Linotype" w:hAnsi="Palatino Linotype"/>
          <w:sz w:val="22"/>
          <w:szCs w:val="22"/>
        </w:rPr>
      </w:pPr>
    </w:p>
    <w:p w:rsidR="00431688" w:rsidRDefault="00431688" w:rsidP="00431688">
      <w:pPr>
        <w:spacing w:line="320" w:lineRule="exact"/>
        <w:ind w:left="567" w:right="567"/>
        <w:jc w:val="both"/>
        <w:rPr>
          <w:rFonts w:ascii="Palatino Linotype" w:hAnsi="Palatino Linotype"/>
          <w:sz w:val="22"/>
          <w:szCs w:val="22"/>
        </w:rPr>
      </w:pPr>
    </w:p>
    <w:p w:rsidR="00E07CBE" w:rsidRDefault="00E07CBE" w:rsidP="00431688">
      <w:pPr>
        <w:spacing w:line="320" w:lineRule="exact"/>
        <w:ind w:left="567" w:right="567"/>
        <w:jc w:val="both"/>
        <w:rPr>
          <w:rFonts w:ascii="Palatino Linotype" w:hAnsi="Palatino Linotype"/>
          <w:sz w:val="22"/>
          <w:szCs w:val="22"/>
        </w:rPr>
      </w:pPr>
    </w:p>
    <w:p w:rsidR="00E07CBE" w:rsidRDefault="00E07CBE" w:rsidP="00431688">
      <w:pPr>
        <w:spacing w:line="320" w:lineRule="exact"/>
        <w:ind w:left="567" w:right="567"/>
        <w:jc w:val="both"/>
        <w:rPr>
          <w:rFonts w:ascii="Palatino Linotype" w:hAnsi="Palatino Linotype"/>
          <w:sz w:val="22"/>
          <w:szCs w:val="22"/>
        </w:rPr>
      </w:pPr>
    </w:p>
    <w:p w:rsidR="00E07CBE" w:rsidRDefault="00E07CBE" w:rsidP="00431688">
      <w:pPr>
        <w:spacing w:line="320" w:lineRule="exact"/>
        <w:ind w:left="567" w:right="567"/>
        <w:jc w:val="both"/>
        <w:rPr>
          <w:rFonts w:ascii="Palatino Linotype" w:hAnsi="Palatino Linotype"/>
          <w:sz w:val="22"/>
          <w:szCs w:val="22"/>
        </w:rPr>
      </w:pPr>
    </w:p>
    <w:p w:rsidR="00E07CBE" w:rsidRDefault="00E07CBE" w:rsidP="00431688">
      <w:pPr>
        <w:spacing w:line="320" w:lineRule="exact"/>
        <w:ind w:left="567" w:right="567"/>
        <w:jc w:val="both"/>
        <w:rPr>
          <w:rFonts w:ascii="Palatino Linotype" w:hAnsi="Palatino Linotype"/>
          <w:sz w:val="22"/>
          <w:szCs w:val="22"/>
        </w:rPr>
      </w:pPr>
    </w:p>
    <w:p w:rsidR="00E07CBE" w:rsidRDefault="00E07CBE" w:rsidP="00431688">
      <w:pPr>
        <w:spacing w:line="320" w:lineRule="exact"/>
        <w:ind w:left="567" w:right="567"/>
        <w:jc w:val="both"/>
        <w:rPr>
          <w:rFonts w:ascii="Palatino Linotype" w:hAnsi="Palatino Linotype"/>
          <w:sz w:val="22"/>
          <w:szCs w:val="22"/>
        </w:rPr>
      </w:pPr>
    </w:p>
    <w:p w:rsidR="00E07CBE" w:rsidRDefault="00E07CBE" w:rsidP="00431688">
      <w:pPr>
        <w:spacing w:line="320" w:lineRule="exact"/>
        <w:ind w:left="567" w:right="567"/>
        <w:jc w:val="both"/>
        <w:rPr>
          <w:rFonts w:ascii="Palatino Linotype" w:hAnsi="Palatino Linotype"/>
          <w:sz w:val="22"/>
          <w:szCs w:val="22"/>
        </w:rPr>
      </w:pPr>
    </w:p>
    <w:p w:rsidR="00E07CBE" w:rsidRDefault="00E07CBE" w:rsidP="00431688">
      <w:pPr>
        <w:spacing w:line="320" w:lineRule="exact"/>
        <w:ind w:left="567" w:right="567"/>
        <w:jc w:val="both"/>
        <w:rPr>
          <w:rFonts w:ascii="Palatino Linotype" w:hAnsi="Palatino Linotype"/>
          <w:sz w:val="22"/>
          <w:szCs w:val="22"/>
        </w:rPr>
      </w:pPr>
    </w:p>
    <w:p w:rsidR="00E07CBE" w:rsidRDefault="00E07CBE" w:rsidP="00E07CBE">
      <w:pPr>
        <w:spacing w:line="320" w:lineRule="exact"/>
        <w:ind w:left="567" w:right="567"/>
        <w:jc w:val="center"/>
        <w:rPr>
          <w:rFonts w:ascii="Palatino Linotype" w:hAnsi="Palatino Linotype"/>
          <w:sz w:val="22"/>
          <w:szCs w:val="22"/>
        </w:rPr>
      </w:pPr>
      <w:r w:rsidRPr="00E07CBE">
        <w:rPr>
          <w:rFonts w:ascii="Palatino Linotype" w:hAnsi="Palatino Linotype"/>
          <w:sz w:val="22"/>
          <w:szCs w:val="22"/>
        </w:rPr>
        <w:t xml:space="preserve">Sr. </w:t>
      </w:r>
      <w:proofErr w:type="gramStart"/>
      <w:r w:rsidRPr="00E07CBE">
        <w:rPr>
          <w:rFonts w:ascii="Palatino Linotype" w:hAnsi="Palatino Linotype"/>
          <w:sz w:val="22"/>
          <w:szCs w:val="22"/>
        </w:rPr>
        <w:t>Presidente</w:t>
      </w:r>
      <w:proofErr w:type="gramEnd"/>
      <w:r w:rsidRPr="00E07CBE">
        <w:rPr>
          <w:rFonts w:ascii="Palatino Linotype" w:hAnsi="Palatino Linotype"/>
          <w:sz w:val="22"/>
          <w:szCs w:val="22"/>
        </w:rPr>
        <w:t xml:space="preserve"> de la Mesa del Claustro Universitario</w:t>
      </w:r>
    </w:p>
    <w:p w:rsidR="00E07CBE" w:rsidRDefault="00E07CBE" w:rsidP="00431688">
      <w:pPr>
        <w:spacing w:line="320" w:lineRule="exact"/>
        <w:ind w:left="567" w:right="567"/>
        <w:jc w:val="both"/>
        <w:rPr>
          <w:rFonts w:ascii="Palatino Linotype" w:hAnsi="Palatino Linotype"/>
          <w:sz w:val="22"/>
          <w:szCs w:val="22"/>
        </w:rPr>
      </w:pP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6748"/>
        <w:gridCol w:w="2035"/>
      </w:tblGrid>
      <w:tr w:rsidR="00E07CBE" w:rsidRPr="00E07CBE" w:rsidTr="00546E25">
        <w:trPr>
          <w:trHeight w:val="18"/>
        </w:trPr>
        <w:tc>
          <w:tcPr>
            <w:tcW w:w="5000" w:type="pct"/>
            <w:gridSpan w:val="3"/>
            <w:shd w:val="clear" w:color="auto" w:fill="D9D9D9"/>
            <w:vAlign w:val="center"/>
          </w:tcPr>
          <w:p w:rsidR="00E07CBE" w:rsidRPr="00E07CBE" w:rsidRDefault="00E07CBE" w:rsidP="00E07CBE">
            <w:pPr>
              <w:autoSpaceDE w:val="0"/>
              <w:autoSpaceDN w:val="0"/>
              <w:adjustRightInd w:val="0"/>
              <w:jc w:val="center"/>
              <w:rPr>
                <w:rFonts w:ascii="Cambria" w:eastAsia="Calibri" w:hAnsi="Cambria" w:cs="Georgia"/>
                <w:b/>
                <w:sz w:val="16"/>
                <w:szCs w:val="16"/>
                <w:lang w:eastAsia="es-ES_tradnl"/>
              </w:rPr>
            </w:pPr>
            <w:r w:rsidRPr="00E07CBE">
              <w:rPr>
                <w:rFonts w:ascii="Cambria" w:eastAsia="Calibri" w:hAnsi="Cambria" w:cs="Georgia"/>
                <w:b/>
                <w:sz w:val="16"/>
                <w:szCs w:val="16"/>
                <w:lang w:eastAsia="es-ES_tradnl"/>
              </w:rPr>
              <w:t>Información básica sobre protección de sus datos personales aportados</w:t>
            </w:r>
          </w:p>
        </w:tc>
      </w:tr>
      <w:tr w:rsidR="00E07CBE" w:rsidRPr="00E07CBE" w:rsidTr="00546E25">
        <w:trPr>
          <w:trHeight w:val="22"/>
        </w:trPr>
        <w:tc>
          <w:tcPr>
            <w:tcW w:w="714" w:type="pct"/>
            <w:shd w:val="clear" w:color="auto" w:fill="D9D9D9"/>
            <w:vAlign w:val="center"/>
          </w:tcPr>
          <w:p w:rsidR="00E07CBE" w:rsidRPr="00E07CBE" w:rsidRDefault="00E07CBE" w:rsidP="00E07CBE">
            <w:pPr>
              <w:autoSpaceDE w:val="0"/>
              <w:autoSpaceDN w:val="0"/>
              <w:adjustRightInd w:val="0"/>
              <w:jc w:val="both"/>
              <w:rPr>
                <w:rFonts w:ascii="Cambria" w:eastAsia="Calibri" w:hAnsi="Cambria" w:cs="Georgia"/>
                <w:b/>
                <w:sz w:val="16"/>
                <w:szCs w:val="16"/>
                <w:lang w:eastAsia="es-ES_tradnl"/>
              </w:rPr>
            </w:pPr>
            <w:r w:rsidRPr="00E07CBE">
              <w:rPr>
                <w:rFonts w:ascii="Cambria" w:eastAsia="Calibri" w:hAnsi="Cambria" w:cs="Georgia"/>
                <w:b/>
                <w:sz w:val="16"/>
                <w:szCs w:val="16"/>
                <w:lang w:eastAsia="es-ES_tradnl"/>
              </w:rPr>
              <w:t>Responsable:</w:t>
            </w:r>
          </w:p>
        </w:tc>
        <w:tc>
          <w:tcPr>
            <w:tcW w:w="4286" w:type="pct"/>
            <w:gridSpan w:val="2"/>
            <w:shd w:val="clear" w:color="auto" w:fill="auto"/>
            <w:vAlign w:val="center"/>
          </w:tcPr>
          <w:p w:rsidR="00E07CBE" w:rsidRPr="00E07CBE" w:rsidRDefault="00E07CBE" w:rsidP="00E07CBE">
            <w:pPr>
              <w:autoSpaceDE w:val="0"/>
              <w:autoSpaceDN w:val="0"/>
              <w:adjustRightInd w:val="0"/>
              <w:jc w:val="both"/>
              <w:rPr>
                <w:rFonts w:ascii="Cambria" w:eastAsia="Calibri" w:hAnsi="Cambria" w:cs="Georgia"/>
                <w:sz w:val="16"/>
                <w:szCs w:val="16"/>
                <w:lang w:eastAsia="es-ES_tradnl"/>
              </w:rPr>
            </w:pPr>
            <w:r w:rsidRPr="00E07CBE">
              <w:rPr>
                <w:rFonts w:ascii="Cambria" w:eastAsia="Calibri" w:hAnsi="Cambria" w:cs="Georgia"/>
                <w:sz w:val="16"/>
                <w:szCs w:val="16"/>
                <w:lang w:eastAsia="es-ES_tradnl"/>
              </w:rPr>
              <w:t>UNIVERSIDAD DE GRANADA</w:t>
            </w:r>
          </w:p>
        </w:tc>
      </w:tr>
      <w:tr w:rsidR="00E07CBE" w:rsidRPr="00E07CBE" w:rsidTr="00546E25">
        <w:trPr>
          <w:trHeight w:val="59"/>
        </w:trPr>
        <w:tc>
          <w:tcPr>
            <w:tcW w:w="714" w:type="pct"/>
            <w:shd w:val="clear" w:color="auto" w:fill="D9D9D9"/>
            <w:vAlign w:val="center"/>
          </w:tcPr>
          <w:p w:rsidR="00E07CBE" w:rsidRPr="00E07CBE" w:rsidRDefault="00E07CBE" w:rsidP="00E07CBE">
            <w:pPr>
              <w:autoSpaceDE w:val="0"/>
              <w:autoSpaceDN w:val="0"/>
              <w:adjustRightInd w:val="0"/>
              <w:jc w:val="both"/>
              <w:rPr>
                <w:rFonts w:ascii="Cambria" w:eastAsia="Calibri" w:hAnsi="Cambria" w:cs="Georgia"/>
                <w:b/>
                <w:sz w:val="16"/>
                <w:szCs w:val="16"/>
                <w:lang w:eastAsia="es-ES_tradnl"/>
              </w:rPr>
            </w:pPr>
            <w:r w:rsidRPr="00E07CBE">
              <w:rPr>
                <w:rFonts w:ascii="Cambria" w:eastAsia="Calibri" w:hAnsi="Cambria" w:cs="Georgia"/>
                <w:b/>
                <w:sz w:val="16"/>
                <w:szCs w:val="16"/>
                <w:lang w:eastAsia="es-ES_tradnl"/>
              </w:rPr>
              <w:t>Legitimación:</w:t>
            </w:r>
          </w:p>
        </w:tc>
        <w:tc>
          <w:tcPr>
            <w:tcW w:w="4286" w:type="pct"/>
            <w:gridSpan w:val="2"/>
            <w:shd w:val="clear" w:color="auto" w:fill="auto"/>
            <w:vAlign w:val="center"/>
          </w:tcPr>
          <w:p w:rsidR="00E07CBE" w:rsidRPr="00E07CBE" w:rsidRDefault="00E07CBE" w:rsidP="00E07CBE">
            <w:pPr>
              <w:autoSpaceDE w:val="0"/>
              <w:autoSpaceDN w:val="0"/>
              <w:adjustRightInd w:val="0"/>
              <w:jc w:val="both"/>
              <w:rPr>
                <w:rFonts w:ascii="Cambria" w:hAnsi="Cambria" w:cs="Arial"/>
                <w:spacing w:val="-1"/>
                <w:sz w:val="16"/>
                <w:szCs w:val="16"/>
                <w:lang w:eastAsia="es-ES_tradnl"/>
              </w:rPr>
            </w:pPr>
            <w:r w:rsidRPr="00E07CBE">
              <w:rPr>
                <w:rFonts w:ascii="Cambria" w:hAnsi="Cambria" w:cs="Arial"/>
                <w:spacing w:val="-1"/>
                <w:sz w:val="16"/>
                <w:szCs w:val="16"/>
                <w:lang w:eastAsia="es-ES_tradnl"/>
              </w:rPr>
              <w:t>La Universidad se encuentra legitimada para el tratamiento de sus datos personales por ser necesario para el cumplimiento de una obligación legal aplicable al responsable del tratamiento (art. 6.1.c del Reglamento General de Protección de Datos)</w:t>
            </w:r>
          </w:p>
        </w:tc>
      </w:tr>
      <w:tr w:rsidR="00E07CBE" w:rsidRPr="00E07CBE" w:rsidTr="00546E25">
        <w:trPr>
          <w:trHeight w:val="18"/>
        </w:trPr>
        <w:tc>
          <w:tcPr>
            <w:tcW w:w="714" w:type="pct"/>
            <w:shd w:val="clear" w:color="auto" w:fill="D9D9D9"/>
            <w:vAlign w:val="center"/>
          </w:tcPr>
          <w:p w:rsidR="00E07CBE" w:rsidRPr="00E07CBE" w:rsidRDefault="00E07CBE" w:rsidP="00E07CBE">
            <w:pPr>
              <w:autoSpaceDE w:val="0"/>
              <w:autoSpaceDN w:val="0"/>
              <w:adjustRightInd w:val="0"/>
              <w:jc w:val="both"/>
              <w:rPr>
                <w:rFonts w:ascii="Cambria" w:eastAsia="Calibri" w:hAnsi="Cambria" w:cs="Georgia"/>
                <w:b/>
                <w:sz w:val="16"/>
                <w:szCs w:val="16"/>
                <w:lang w:eastAsia="es-ES_tradnl"/>
              </w:rPr>
            </w:pPr>
            <w:r w:rsidRPr="00E07CBE">
              <w:rPr>
                <w:rFonts w:ascii="Cambria" w:eastAsia="Calibri" w:hAnsi="Cambria" w:cs="Georgia"/>
                <w:b/>
                <w:sz w:val="16"/>
                <w:szCs w:val="16"/>
                <w:lang w:eastAsia="es-ES_tradnl"/>
              </w:rPr>
              <w:t>Finalidad:</w:t>
            </w:r>
          </w:p>
        </w:tc>
        <w:tc>
          <w:tcPr>
            <w:tcW w:w="4286" w:type="pct"/>
            <w:gridSpan w:val="2"/>
            <w:shd w:val="clear" w:color="auto" w:fill="auto"/>
            <w:vAlign w:val="center"/>
          </w:tcPr>
          <w:p w:rsidR="00E07CBE" w:rsidRPr="00E07CBE" w:rsidRDefault="00E07CBE" w:rsidP="00E07CBE">
            <w:pPr>
              <w:autoSpaceDE w:val="0"/>
              <w:autoSpaceDN w:val="0"/>
              <w:adjustRightInd w:val="0"/>
              <w:jc w:val="both"/>
              <w:rPr>
                <w:rFonts w:ascii="Cambria" w:eastAsia="Calibri" w:hAnsi="Cambria" w:cs="Georgia"/>
                <w:sz w:val="16"/>
                <w:szCs w:val="16"/>
                <w:lang w:eastAsia="es-ES_tradnl"/>
              </w:rPr>
            </w:pPr>
            <w:r w:rsidRPr="00E07CBE">
              <w:rPr>
                <w:rFonts w:ascii="Cambria" w:eastAsia="Calibri" w:hAnsi="Cambria" w:cs="Georgia"/>
                <w:sz w:val="16"/>
                <w:szCs w:val="16"/>
                <w:lang w:eastAsia="es-ES_tradnl"/>
              </w:rPr>
              <w:t>Gestionar su candidatura.</w:t>
            </w:r>
          </w:p>
        </w:tc>
      </w:tr>
      <w:tr w:rsidR="00E07CBE" w:rsidRPr="00E07CBE" w:rsidTr="00546E25">
        <w:trPr>
          <w:trHeight w:val="18"/>
        </w:trPr>
        <w:tc>
          <w:tcPr>
            <w:tcW w:w="714" w:type="pct"/>
            <w:shd w:val="clear" w:color="auto" w:fill="D9D9D9"/>
            <w:vAlign w:val="center"/>
          </w:tcPr>
          <w:p w:rsidR="00E07CBE" w:rsidRPr="00E07CBE" w:rsidRDefault="00E07CBE" w:rsidP="00E07CBE">
            <w:pPr>
              <w:autoSpaceDE w:val="0"/>
              <w:autoSpaceDN w:val="0"/>
              <w:adjustRightInd w:val="0"/>
              <w:jc w:val="both"/>
              <w:rPr>
                <w:rFonts w:ascii="Cambria" w:eastAsia="Calibri" w:hAnsi="Cambria" w:cs="Georgia"/>
                <w:b/>
                <w:sz w:val="16"/>
                <w:szCs w:val="16"/>
                <w:lang w:eastAsia="es-ES_tradnl"/>
              </w:rPr>
            </w:pPr>
            <w:r w:rsidRPr="00E07CBE">
              <w:rPr>
                <w:rFonts w:ascii="Cambria" w:eastAsia="Calibri" w:hAnsi="Cambria" w:cs="Georgia"/>
                <w:b/>
                <w:sz w:val="16"/>
                <w:szCs w:val="16"/>
                <w:lang w:eastAsia="es-ES_tradnl"/>
              </w:rPr>
              <w:t>Destinatarios:</w:t>
            </w:r>
          </w:p>
        </w:tc>
        <w:tc>
          <w:tcPr>
            <w:tcW w:w="4286" w:type="pct"/>
            <w:gridSpan w:val="2"/>
            <w:shd w:val="clear" w:color="auto" w:fill="auto"/>
            <w:vAlign w:val="center"/>
          </w:tcPr>
          <w:p w:rsidR="00E07CBE" w:rsidRPr="007D75AD" w:rsidRDefault="007D75AD" w:rsidP="00E07CBE">
            <w:pPr>
              <w:autoSpaceDE w:val="0"/>
              <w:autoSpaceDN w:val="0"/>
              <w:adjustRightInd w:val="0"/>
              <w:jc w:val="both"/>
              <w:rPr>
                <w:rFonts w:ascii="Cambria" w:eastAsia="Calibri" w:hAnsi="Cambria" w:cs="Georgia"/>
                <w:sz w:val="16"/>
                <w:szCs w:val="16"/>
                <w:lang w:eastAsia="es-ES_tradnl"/>
              </w:rPr>
            </w:pPr>
            <w:r w:rsidRPr="007D75AD">
              <w:rPr>
                <w:rFonts w:ascii="Cambria" w:eastAsia="Calibri" w:hAnsi="Cambria" w:cs="Georgia"/>
                <w:sz w:val="16"/>
                <w:szCs w:val="16"/>
                <w:lang w:eastAsia="es-ES_tradnl"/>
              </w:rPr>
              <w:t xml:space="preserve">No se prevén </w:t>
            </w:r>
          </w:p>
        </w:tc>
      </w:tr>
      <w:tr w:rsidR="00E07CBE" w:rsidRPr="00E07CBE" w:rsidTr="00546E25">
        <w:trPr>
          <w:trHeight w:val="39"/>
        </w:trPr>
        <w:tc>
          <w:tcPr>
            <w:tcW w:w="714" w:type="pct"/>
            <w:shd w:val="clear" w:color="auto" w:fill="D9D9D9"/>
            <w:vAlign w:val="center"/>
          </w:tcPr>
          <w:p w:rsidR="00E07CBE" w:rsidRPr="00E07CBE" w:rsidRDefault="00E07CBE" w:rsidP="00E07CBE">
            <w:pPr>
              <w:autoSpaceDE w:val="0"/>
              <w:autoSpaceDN w:val="0"/>
              <w:adjustRightInd w:val="0"/>
              <w:jc w:val="both"/>
              <w:rPr>
                <w:rFonts w:ascii="Cambria" w:eastAsia="Calibri" w:hAnsi="Cambria" w:cs="Georgia"/>
                <w:b/>
                <w:sz w:val="16"/>
                <w:szCs w:val="16"/>
                <w:lang w:eastAsia="es-ES_tradnl"/>
              </w:rPr>
            </w:pPr>
            <w:r w:rsidRPr="00E07CBE">
              <w:rPr>
                <w:rFonts w:ascii="Cambria" w:eastAsia="Calibri" w:hAnsi="Cambria" w:cs="Georgia"/>
                <w:b/>
                <w:sz w:val="16"/>
                <w:szCs w:val="16"/>
                <w:lang w:eastAsia="es-ES_tradnl"/>
              </w:rPr>
              <w:t>Derechos:</w:t>
            </w:r>
          </w:p>
        </w:tc>
        <w:tc>
          <w:tcPr>
            <w:tcW w:w="4286" w:type="pct"/>
            <w:gridSpan w:val="2"/>
            <w:shd w:val="clear" w:color="auto" w:fill="auto"/>
            <w:vAlign w:val="center"/>
          </w:tcPr>
          <w:p w:rsidR="00E07CBE" w:rsidRPr="00E07CBE" w:rsidRDefault="00E07CBE" w:rsidP="00E07CBE">
            <w:pPr>
              <w:autoSpaceDE w:val="0"/>
              <w:autoSpaceDN w:val="0"/>
              <w:adjustRightInd w:val="0"/>
              <w:jc w:val="both"/>
              <w:rPr>
                <w:rFonts w:ascii="Cambria" w:eastAsia="Calibri" w:hAnsi="Cambria" w:cs="Georgia"/>
                <w:sz w:val="16"/>
                <w:szCs w:val="16"/>
                <w:lang w:eastAsia="es-ES_tradnl"/>
              </w:rPr>
            </w:pPr>
            <w:r w:rsidRPr="00E07CBE">
              <w:rPr>
                <w:rFonts w:ascii="Cambria" w:eastAsia="Calibri" w:hAnsi="Cambria" w:cs="Georgia"/>
                <w:sz w:val="16"/>
                <w:szCs w:val="16"/>
                <w:lang w:eastAsia="es-ES_tradnl"/>
              </w:rPr>
              <w:t>Tiene derecho a solicitar el acceso, oposición, rectificación, supresión o limitación del tratamiento de sus datos, tal y como se explica en la información adicional.</w:t>
            </w:r>
          </w:p>
        </w:tc>
      </w:tr>
      <w:tr w:rsidR="00E07CBE" w:rsidRPr="00E07CBE" w:rsidTr="00546E25">
        <w:trPr>
          <w:trHeight w:val="80"/>
        </w:trPr>
        <w:tc>
          <w:tcPr>
            <w:tcW w:w="714" w:type="pct"/>
            <w:shd w:val="clear" w:color="auto" w:fill="D9D9D9"/>
            <w:vAlign w:val="center"/>
          </w:tcPr>
          <w:p w:rsidR="00E07CBE" w:rsidRPr="00E07CBE" w:rsidRDefault="00E07CBE" w:rsidP="00E07CBE">
            <w:pPr>
              <w:autoSpaceDE w:val="0"/>
              <w:autoSpaceDN w:val="0"/>
              <w:adjustRightInd w:val="0"/>
              <w:jc w:val="both"/>
              <w:rPr>
                <w:rFonts w:ascii="Cambria" w:eastAsia="Calibri" w:hAnsi="Cambria" w:cs="Georgia"/>
                <w:b/>
                <w:sz w:val="16"/>
                <w:szCs w:val="16"/>
                <w:lang w:eastAsia="es-ES_tradnl"/>
              </w:rPr>
            </w:pPr>
            <w:r w:rsidRPr="00E07CBE">
              <w:rPr>
                <w:rFonts w:ascii="Cambria" w:eastAsia="Calibri" w:hAnsi="Cambria" w:cs="Georgia"/>
                <w:b/>
                <w:sz w:val="16"/>
                <w:szCs w:val="16"/>
                <w:lang w:eastAsia="es-ES_tradnl"/>
              </w:rPr>
              <w:t>Información adicional:</w:t>
            </w:r>
          </w:p>
        </w:tc>
        <w:tc>
          <w:tcPr>
            <w:tcW w:w="3293" w:type="pct"/>
            <w:shd w:val="clear" w:color="auto" w:fill="D9D9D9"/>
            <w:vAlign w:val="center"/>
          </w:tcPr>
          <w:p w:rsidR="00E07CBE" w:rsidRPr="00E07CBE" w:rsidRDefault="00E07CBE" w:rsidP="00E07CBE">
            <w:pPr>
              <w:autoSpaceDE w:val="0"/>
              <w:autoSpaceDN w:val="0"/>
              <w:adjustRightInd w:val="0"/>
              <w:jc w:val="both"/>
              <w:rPr>
                <w:rFonts w:ascii="Cambria" w:eastAsia="Calibri" w:hAnsi="Cambria" w:cs="Georgia"/>
                <w:color w:val="FF0000"/>
                <w:sz w:val="16"/>
                <w:szCs w:val="16"/>
                <w:lang w:eastAsia="es-ES_tradnl"/>
              </w:rPr>
            </w:pPr>
            <w:r w:rsidRPr="00E07CBE">
              <w:rPr>
                <w:rFonts w:ascii="Cambria" w:eastAsia="Calibri" w:hAnsi="Cambria" w:cs="Georgia"/>
                <w:sz w:val="16"/>
                <w:szCs w:val="16"/>
                <w:lang w:eastAsia="es-ES_tradnl"/>
              </w:rPr>
              <w:t>Puede consultar la información adicional y detallada sobre protección de datos en el siguiente enlace:</w:t>
            </w:r>
            <w:hyperlink r:id="rId8" w:history="1">
              <w:r w:rsidRPr="00E07CBE">
                <w:rPr>
                  <w:rFonts w:ascii="Cambria" w:hAnsi="Cambria"/>
                  <w:color w:val="0000FF"/>
                  <w:sz w:val="16"/>
                  <w:szCs w:val="16"/>
                  <w:u w:val="single"/>
                  <w:lang w:eastAsia="es-ES_tradnl"/>
                </w:rPr>
                <w:t>https://secretariageneral.ugr.es/unidades/oficina-proteccion-datos/guia/clausulas-informativas-sobre-proteccion-de-datos/procesos-electorales</w:t>
              </w:r>
            </w:hyperlink>
          </w:p>
          <w:p w:rsidR="00E07CBE" w:rsidRPr="00E07CBE" w:rsidRDefault="00E07CBE" w:rsidP="00E07CBE">
            <w:pPr>
              <w:autoSpaceDE w:val="0"/>
              <w:autoSpaceDN w:val="0"/>
              <w:adjustRightInd w:val="0"/>
              <w:jc w:val="both"/>
              <w:rPr>
                <w:rFonts w:ascii="Cambria" w:eastAsia="Calibri" w:hAnsi="Cambria" w:cs="Georgia"/>
                <w:color w:val="FF0000"/>
                <w:sz w:val="16"/>
                <w:szCs w:val="16"/>
                <w:lang w:eastAsia="es-ES_tradnl"/>
              </w:rPr>
            </w:pPr>
          </w:p>
        </w:tc>
        <w:tc>
          <w:tcPr>
            <w:tcW w:w="992" w:type="pct"/>
            <w:shd w:val="clear" w:color="auto" w:fill="D9D9D9"/>
            <w:vAlign w:val="center"/>
          </w:tcPr>
          <w:p w:rsidR="00E07CBE" w:rsidRPr="00E07CBE" w:rsidRDefault="00E07CBE" w:rsidP="00E07CBE">
            <w:pPr>
              <w:autoSpaceDE w:val="0"/>
              <w:autoSpaceDN w:val="0"/>
              <w:adjustRightInd w:val="0"/>
              <w:jc w:val="center"/>
              <w:rPr>
                <w:rFonts w:ascii="Cambria" w:eastAsia="Calibri" w:hAnsi="Cambria" w:cs="Georgia"/>
                <w:b/>
                <w:sz w:val="16"/>
                <w:szCs w:val="16"/>
                <w:lang w:eastAsia="es-ES_tradnl"/>
              </w:rPr>
            </w:pPr>
            <w:r w:rsidRPr="00E07CBE">
              <w:rPr>
                <w:rFonts w:ascii="Arial" w:hAnsi="Arial"/>
                <w:szCs w:val="20"/>
                <w:lang w:eastAsia="es-ES_tradnl"/>
              </w:rPr>
              <w:fldChar w:fldCharType="begin"/>
            </w:r>
            <w:r w:rsidRPr="00E07CBE">
              <w:rPr>
                <w:rFonts w:ascii="Arial" w:hAnsi="Arial"/>
                <w:szCs w:val="20"/>
                <w:lang w:eastAsia="es-ES_tradnl"/>
              </w:rPr>
              <w:instrText xml:space="preserve"> INCLUDEPICTURE  "https://www.codigos-qr.com/qr/php/qr_img.php?d=https%3A%2F%2Fsecretariageneral.ugr.es%2Funidades%2Foficina-proteccion-datos%2Fguia%2Fclausulas-informativas-sobre-proteccion-de-datos%2Fprocesos-electorales&amp;s=6&amp;e=m" \* MERGEFORMATINET </w:instrText>
            </w:r>
            <w:r w:rsidRPr="00E07CBE">
              <w:rPr>
                <w:rFonts w:ascii="Arial" w:hAnsi="Arial"/>
                <w:szCs w:val="20"/>
                <w:lang w:eastAsia="es-ES_tradnl"/>
              </w:rPr>
              <w:fldChar w:fldCharType="separate"/>
            </w:r>
            <w:r w:rsidR="007D75AD">
              <w:rPr>
                <w:rFonts w:ascii="Arial" w:hAnsi="Arial"/>
                <w:szCs w:val="20"/>
                <w:lang w:eastAsia="es-ES_tradnl"/>
              </w:rPr>
              <w:fldChar w:fldCharType="begin"/>
            </w:r>
            <w:r w:rsidR="007D75AD">
              <w:rPr>
                <w:rFonts w:ascii="Arial" w:hAnsi="Arial"/>
                <w:szCs w:val="20"/>
                <w:lang w:eastAsia="es-ES_tradnl"/>
              </w:rPr>
              <w:instrText xml:space="preserve"> INCLUDEPICTURE  "https://www.codigos-qr.com/qr/php/qr_img.php?d=https://secretariageneral.ugr.es/unidades/oficina-proteccion-datos/guia/clausulas-informativas-sobre-proteccion-de-datos/procesos-electorales&amp;s=6&amp;e=m" \* MERGEFORMATINET </w:instrText>
            </w:r>
            <w:r w:rsidR="007D75AD">
              <w:rPr>
                <w:rFonts w:ascii="Arial" w:hAnsi="Arial"/>
                <w:szCs w:val="20"/>
                <w:lang w:eastAsia="es-ES_tradnl"/>
              </w:rPr>
              <w:fldChar w:fldCharType="separate"/>
            </w:r>
            <w:r w:rsidR="00E32018">
              <w:rPr>
                <w:rFonts w:ascii="Arial" w:hAnsi="Arial"/>
                <w:szCs w:val="20"/>
                <w:lang w:eastAsia="es-ES_tradnl"/>
              </w:rPr>
              <w:fldChar w:fldCharType="begin"/>
            </w:r>
            <w:r w:rsidR="00E32018">
              <w:rPr>
                <w:rFonts w:ascii="Arial" w:hAnsi="Arial"/>
                <w:szCs w:val="20"/>
                <w:lang w:eastAsia="es-ES_tradnl"/>
              </w:rPr>
              <w:instrText xml:space="preserve"> </w:instrText>
            </w:r>
            <w:r w:rsidR="00E32018">
              <w:rPr>
                <w:rFonts w:ascii="Arial" w:hAnsi="Arial"/>
                <w:szCs w:val="20"/>
                <w:lang w:eastAsia="es-ES_tradnl"/>
              </w:rPr>
              <w:instrText>INCLUDEPICTURE  "https://www.codigos-qr.com/qr/php/qr_img.php?d=https://secretariageneral.ugr.es/unidades/oficina-proteccion-datos/guia/clausulas-informativas-sobre-proteccion-de-datos/procesos-electorales&amp;s=6&amp;e=m" \* MERGEFORMATINET</w:instrText>
            </w:r>
            <w:r w:rsidR="00E32018">
              <w:rPr>
                <w:rFonts w:ascii="Arial" w:hAnsi="Arial"/>
                <w:szCs w:val="20"/>
                <w:lang w:eastAsia="es-ES_tradnl"/>
              </w:rPr>
              <w:instrText xml:space="preserve"> </w:instrText>
            </w:r>
            <w:r w:rsidR="00E32018">
              <w:rPr>
                <w:rFonts w:ascii="Arial" w:hAnsi="Arial"/>
                <w:szCs w:val="20"/>
                <w:lang w:eastAsia="es-ES_tradnl"/>
              </w:rPr>
              <w:fldChar w:fldCharType="separate"/>
            </w:r>
            <w:r w:rsidR="00E32018">
              <w:rPr>
                <w:rFonts w:ascii="Arial" w:hAnsi="Arial"/>
                <w:szCs w:val="20"/>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enerador de Códigos QR Codes" style="width:69pt;height:69pt">
                  <v:imagedata r:id="rId9" r:href="rId10"/>
                </v:shape>
              </w:pict>
            </w:r>
            <w:r w:rsidR="00E32018">
              <w:rPr>
                <w:rFonts w:ascii="Arial" w:hAnsi="Arial"/>
                <w:szCs w:val="20"/>
                <w:lang w:eastAsia="es-ES_tradnl"/>
              </w:rPr>
              <w:fldChar w:fldCharType="end"/>
            </w:r>
            <w:r w:rsidR="007D75AD">
              <w:rPr>
                <w:rFonts w:ascii="Arial" w:hAnsi="Arial"/>
                <w:szCs w:val="20"/>
                <w:lang w:eastAsia="es-ES_tradnl"/>
              </w:rPr>
              <w:fldChar w:fldCharType="end"/>
            </w:r>
            <w:r w:rsidRPr="00E07CBE">
              <w:rPr>
                <w:rFonts w:ascii="Arial" w:hAnsi="Arial"/>
                <w:szCs w:val="20"/>
                <w:lang w:eastAsia="es-ES_tradnl"/>
              </w:rPr>
              <w:fldChar w:fldCharType="end"/>
            </w:r>
          </w:p>
        </w:tc>
      </w:tr>
    </w:tbl>
    <w:p w:rsidR="00E07CBE" w:rsidRPr="00431688" w:rsidRDefault="00E07CBE" w:rsidP="00E07CBE">
      <w:pPr>
        <w:spacing w:line="320" w:lineRule="exact"/>
        <w:ind w:right="567"/>
        <w:jc w:val="both"/>
        <w:rPr>
          <w:rFonts w:ascii="Palatino Linotype" w:hAnsi="Palatino Linotype"/>
          <w:sz w:val="22"/>
          <w:szCs w:val="22"/>
        </w:rPr>
      </w:pPr>
    </w:p>
    <w:sectPr w:rsidR="00E07CBE" w:rsidRPr="00431688" w:rsidSect="00A45486">
      <w:footerReference w:type="default" r:id="rId11"/>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126" w:rsidRDefault="000C4126" w:rsidP="00803352">
      <w:r>
        <w:separator/>
      </w:r>
    </w:p>
  </w:endnote>
  <w:endnote w:type="continuationSeparator" w:id="0">
    <w:p w:rsidR="000C4126" w:rsidRDefault="000C4126"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0B4" w:rsidRDefault="005950B4" w:rsidP="00B24F8C">
    <w:pPr>
      <w:pStyle w:val="Piedepgina"/>
      <w:tabs>
        <w:tab w:val="clear" w:pos="4252"/>
        <w:tab w:val="clear" w:pos="8504"/>
        <w:tab w:val="left" w:pos="6845"/>
      </w:tabs>
    </w:pPr>
    <w:r>
      <w:rPr>
        <w:noProof/>
      </w:rPr>
      <mc:AlternateContent>
        <mc:Choice Requires="wps">
          <w:drawing>
            <wp:inline distT="0" distB="0" distL="0" distR="0">
              <wp:extent cx="6120000" cy="0"/>
              <wp:effectExtent l="0" t="0" r="14605" b="19050"/>
              <wp:docPr id="2" name="2 Conector recto" descr="Línea roja pie de página" title="Línea pie de página"/>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594C93" id="2 Conector recto" o:spid="_x0000_s1026" alt="Título: Línea pie de página - Descripción: Línea roja pie de página"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" strokecolor="#e92c30" strokeweight=".25pt">
              <w10:anchorlock/>
            </v:line>
          </w:pict>
        </mc:Fallback>
      </mc:AlternateContent>
    </w:r>
    <w:r w:rsidR="00B24F8C">
      <w:tab/>
    </w:r>
  </w:p>
  <w:p w:rsidR="005950B4" w:rsidRDefault="005950B4" w:rsidP="005950B4">
    <w:pPr>
      <w:pStyle w:val="Piedepgina"/>
      <w:spacing w:line="240" w:lineRule="exact"/>
      <w:jc w:val="both"/>
      <w:rPr>
        <w:rFonts w:ascii="Palatino Linotype" w:hAnsi="Palatino Linotype"/>
        <w:sz w:val="16"/>
        <w:szCs w:val="16"/>
      </w:rPr>
    </w:pPr>
    <w:r>
      <w:rPr>
        <w:rFonts w:ascii="Palatino Linotype" w:hAnsi="Palatino Linotype"/>
        <w:sz w:val="16"/>
        <w:szCs w:val="16"/>
        <w:highlight w:val="lightGray"/>
      </w:rPr>
      <w:t>[</w:t>
    </w:r>
    <w:r w:rsidR="00E07CBE">
      <w:rPr>
        <w:rFonts w:ascii="Palatino Linotype" w:hAnsi="Palatino Linotype"/>
        <w:sz w:val="16"/>
        <w:szCs w:val="16"/>
        <w:highlight w:val="lightGray"/>
      </w:rPr>
      <w:t>Secretaría General</w:t>
    </w:r>
    <w:r w:rsidRPr="009D1AFE">
      <w:rPr>
        <w:rFonts w:ascii="Palatino Linotype" w:hAnsi="Palatino Linotype"/>
        <w:sz w:val="16"/>
        <w:szCs w:val="16"/>
        <w:highlight w:val="lightGray"/>
      </w:rPr>
      <w:t>]</w:t>
    </w:r>
    <w:r>
      <w:rPr>
        <w:rFonts w:ascii="Palatino Linotype" w:hAnsi="Palatino Linotype"/>
        <w:sz w:val="16"/>
        <w:szCs w:val="16"/>
      </w:rPr>
      <w:t xml:space="preserve"> </w:t>
    </w:r>
    <w:r w:rsidRPr="00FD3829">
      <w:rPr>
        <w:rFonts w:ascii="Palatino Linotype" w:hAnsi="Palatino Linotype"/>
        <w:sz w:val="16"/>
        <w:szCs w:val="16"/>
      </w:rPr>
      <w:t xml:space="preserve">| </w:t>
    </w:r>
    <w:r w:rsidR="00E07CBE">
      <w:rPr>
        <w:rFonts w:ascii="Palatino Linotype" w:hAnsi="Palatino Linotype"/>
        <w:sz w:val="16"/>
        <w:szCs w:val="16"/>
        <w:highlight w:val="lightGray"/>
      </w:rPr>
      <w:t>Hospital Real, A</w:t>
    </w:r>
    <w:r w:rsidR="00E07CBE" w:rsidRPr="00FB6ACD">
      <w:rPr>
        <w:rFonts w:ascii="Palatino Linotype" w:hAnsi="Palatino Linotype"/>
        <w:sz w:val="16"/>
        <w:szCs w:val="16"/>
        <w:highlight w:val="lightGray"/>
      </w:rPr>
      <w:t>vda. del Hospicio, s/n. 18071 GRANADA</w:t>
    </w:r>
    <w:r w:rsidR="00E07CBE">
      <w:rPr>
        <w:rFonts w:ascii="Palatino Linotype" w:hAnsi="Palatino Linotype"/>
        <w:sz w:val="16"/>
        <w:szCs w:val="16"/>
      </w:rPr>
      <w:t xml:space="preserve">. </w:t>
    </w:r>
    <w:r w:rsidR="00E07CBE" w:rsidRPr="009D1AFE">
      <w:rPr>
        <w:rFonts w:ascii="Palatino Linotype" w:hAnsi="Palatino Linotype"/>
        <w:noProof/>
        <w:sz w:val="16"/>
        <w:szCs w:val="16"/>
        <w:lang w:eastAsia="zh-CN"/>
      </w:rPr>
      <w:t xml:space="preserve"> </w:t>
    </w:r>
    <w:r w:rsidRPr="009D1AFE">
      <w:rPr>
        <w:rFonts w:ascii="Palatino Linotype" w:hAnsi="Palatino Linotype"/>
        <w:noProof/>
        <w:sz w:val="16"/>
        <w:szCs w:val="16"/>
        <w:lang w:eastAsia="zh-CN"/>
      </w:rPr>
      <w:t xml:space="preserve"> </w:t>
    </w:r>
  </w:p>
  <w:p w:rsidR="001F2FBE" w:rsidRPr="005950B4" w:rsidRDefault="005950B4" w:rsidP="005950B4">
    <w:pPr>
      <w:pStyle w:val="Piedepgina"/>
      <w:spacing w:line="240" w:lineRule="exact"/>
      <w:jc w:val="both"/>
      <w:rPr>
        <w:rFonts w:ascii="Palatino Linotype" w:hAnsi="Palatino Linotype"/>
        <w:sz w:val="16"/>
        <w:szCs w:val="16"/>
      </w:rPr>
    </w:pPr>
    <w:r>
      <w:rPr>
        <w:rFonts w:ascii="Palatino Linotype" w:hAnsi="Palatino Linotype"/>
        <w:sz w:val="16"/>
        <w:szCs w:val="16"/>
        <w:highlight w:val="lightGray"/>
      </w:rPr>
      <w:t>[Teléfono +34 958</w:t>
    </w:r>
    <w:r w:rsidR="00E07CBE">
      <w:rPr>
        <w:rFonts w:ascii="Palatino Linotype" w:hAnsi="Palatino Linotype"/>
        <w:sz w:val="16"/>
        <w:szCs w:val="16"/>
        <w:highlight w:val="lightGray"/>
      </w:rPr>
      <w:t>248510</w:t>
    </w:r>
    <w:r w:rsidRPr="009D1AFE">
      <w:rPr>
        <w:rFonts w:ascii="Palatino Linotype" w:hAnsi="Palatino Linotype"/>
        <w:sz w:val="16"/>
        <w:szCs w:val="16"/>
        <w:highlight w:val="lightGray"/>
      </w:rPr>
      <w:t>]</w:t>
    </w:r>
    <w:r>
      <w:rPr>
        <w:rFonts w:ascii="Palatino Linotype" w:hAnsi="Palatino Linotype"/>
        <w:sz w:val="16"/>
        <w:szCs w:val="16"/>
      </w:rPr>
      <w:t xml:space="preserve"> </w:t>
    </w:r>
    <w:r w:rsidRPr="00FD3829">
      <w:rPr>
        <w:rFonts w:ascii="Palatino Linotype" w:hAnsi="Palatino Linotype"/>
        <w:sz w:val="16"/>
        <w:szCs w:val="16"/>
      </w:rPr>
      <w:t xml:space="preserve">| </w:t>
    </w:r>
    <w:r>
      <w:rPr>
        <w:rFonts w:ascii="Palatino Linotype" w:hAnsi="Palatino Linotype"/>
        <w:sz w:val="16"/>
        <w:szCs w:val="16"/>
        <w:highlight w:val="lightGray"/>
      </w:rPr>
      <w:t>[</w:t>
    </w:r>
    <w:r w:rsidR="00E07CBE">
      <w:rPr>
        <w:rFonts w:ascii="Palatino Linotype" w:hAnsi="Palatino Linotype"/>
        <w:sz w:val="16"/>
        <w:szCs w:val="16"/>
        <w:highlight w:val="lightGray"/>
      </w:rPr>
      <w:t>secretariageneral@ugr.es</w:t>
    </w:r>
    <w:r w:rsidRPr="009D1AFE">
      <w:rPr>
        <w:rFonts w:ascii="Palatino Linotype" w:hAnsi="Palatino Linotype"/>
        <w:sz w:val="16"/>
        <w:szCs w:val="16"/>
        <w:highlight w:val="lightGray"/>
      </w:rPr>
      <w:t>]</w:t>
    </w:r>
    <w:r w:rsidRPr="00FD3829">
      <w:rPr>
        <w:rFonts w:ascii="Palatino Linotype" w:hAnsi="Palatino Linotype"/>
        <w:sz w:val="16"/>
        <w:szCs w:val="16"/>
      </w:rPr>
      <w:t xml:space="preserve"> | </w:t>
    </w:r>
    <w:r>
      <w:rPr>
        <w:rFonts w:ascii="Palatino Linotype" w:hAnsi="Palatino Linotype"/>
        <w:sz w:val="16"/>
        <w:szCs w:val="16"/>
        <w:highlight w:val="lightGray"/>
      </w:rPr>
      <w:t>[</w:t>
    </w:r>
    <w:r w:rsidR="00E07CBE">
      <w:rPr>
        <w:rFonts w:ascii="Palatino Linotype" w:hAnsi="Palatino Linotype"/>
        <w:sz w:val="16"/>
        <w:szCs w:val="16"/>
        <w:highlight w:val="lightGray"/>
      </w:rPr>
      <w:t>secretariageneral.ugr.es</w:t>
    </w:r>
    <w:r w:rsidRPr="009D1AFE">
      <w:rPr>
        <w:rFonts w:ascii="Palatino Linotype" w:hAnsi="Palatino Linotype"/>
        <w:sz w:val="16"/>
        <w:szCs w:val="16"/>
        <w:highlight w:val="lightGray"/>
      </w:rPr>
      <w:t>]</w:t>
    </w:r>
    <w:r>
      <w:rPr>
        <w:rFonts w:ascii="Palatino Linotype" w:hAnsi="Palatino Linotype"/>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126" w:rsidRDefault="000C4126" w:rsidP="00803352">
      <w:r>
        <w:separator/>
      </w:r>
    </w:p>
  </w:footnote>
  <w:footnote w:type="continuationSeparator" w:id="0">
    <w:p w:rsidR="000C4126" w:rsidRDefault="000C4126" w:rsidP="00803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352"/>
    <w:rsid w:val="00063DA1"/>
    <w:rsid w:val="00081B40"/>
    <w:rsid w:val="000C4126"/>
    <w:rsid w:val="000C75A7"/>
    <w:rsid w:val="001252B2"/>
    <w:rsid w:val="00154E28"/>
    <w:rsid w:val="00182051"/>
    <w:rsid w:val="00186DA1"/>
    <w:rsid w:val="001911B4"/>
    <w:rsid w:val="001C0C82"/>
    <w:rsid w:val="001F2FBE"/>
    <w:rsid w:val="00227244"/>
    <w:rsid w:val="00237A5A"/>
    <w:rsid w:val="002A34D1"/>
    <w:rsid w:val="002E0A15"/>
    <w:rsid w:val="003072CE"/>
    <w:rsid w:val="00317FE6"/>
    <w:rsid w:val="00373047"/>
    <w:rsid w:val="00382439"/>
    <w:rsid w:val="003A2090"/>
    <w:rsid w:val="003F14FD"/>
    <w:rsid w:val="00431688"/>
    <w:rsid w:val="00436492"/>
    <w:rsid w:val="0048116C"/>
    <w:rsid w:val="0049794E"/>
    <w:rsid w:val="004A0E10"/>
    <w:rsid w:val="004A79EB"/>
    <w:rsid w:val="004D4415"/>
    <w:rsid w:val="004F7C2C"/>
    <w:rsid w:val="00537317"/>
    <w:rsid w:val="005950B4"/>
    <w:rsid w:val="005B1493"/>
    <w:rsid w:val="005D1AA1"/>
    <w:rsid w:val="005F2BB7"/>
    <w:rsid w:val="00600034"/>
    <w:rsid w:val="0060720A"/>
    <w:rsid w:val="00612182"/>
    <w:rsid w:val="00625FA3"/>
    <w:rsid w:val="00634ECF"/>
    <w:rsid w:val="0067132E"/>
    <w:rsid w:val="00672715"/>
    <w:rsid w:val="00691C40"/>
    <w:rsid w:val="006E0345"/>
    <w:rsid w:val="006F2427"/>
    <w:rsid w:val="00705198"/>
    <w:rsid w:val="007154E5"/>
    <w:rsid w:val="007468D6"/>
    <w:rsid w:val="007821B1"/>
    <w:rsid w:val="00797AD8"/>
    <w:rsid w:val="007D75AD"/>
    <w:rsid w:val="00803352"/>
    <w:rsid w:val="00823D40"/>
    <w:rsid w:val="00885A12"/>
    <w:rsid w:val="008C0F29"/>
    <w:rsid w:val="008D7E0E"/>
    <w:rsid w:val="00903B1E"/>
    <w:rsid w:val="00946423"/>
    <w:rsid w:val="00947A9B"/>
    <w:rsid w:val="00962989"/>
    <w:rsid w:val="00993850"/>
    <w:rsid w:val="0099576D"/>
    <w:rsid w:val="009A09A2"/>
    <w:rsid w:val="009A5D2B"/>
    <w:rsid w:val="009A6975"/>
    <w:rsid w:val="009B1FF2"/>
    <w:rsid w:val="009D1D1F"/>
    <w:rsid w:val="009E59A0"/>
    <w:rsid w:val="009F0FF1"/>
    <w:rsid w:val="00A04B39"/>
    <w:rsid w:val="00A103C8"/>
    <w:rsid w:val="00A408A5"/>
    <w:rsid w:val="00A45486"/>
    <w:rsid w:val="00A803F7"/>
    <w:rsid w:val="00AA3F08"/>
    <w:rsid w:val="00AC5897"/>
    <w:rsid w:val="00AC769A"/>
    <w:rsid w:val="00AE3437"/>
    <w:rsid w:val="00B20712"/>
    <w:rsid w:val="00B24F8C"/>
    <w:rsid w:val="00B60074"/>
    <w:rsid w:val="00B77E70"/>
    <w:rsid w:val="00B80386"/>
    <w:rsid w:val="00BC50AC"/>
    <w:rsid w:val="00C513A4"/>
    <w:rsid w:val="00C970FF"/>
    <w:rsid w:val="00CF09A5"/>
    <w:rsid w:val="00D40432"/>
    <w:rsid w:val="00D669DB"/>
    <w:rsid w:val="00D76C84"/>
    <w:rsid w:val="00DC4367"/>
    <w:rsid w:val="00DC67D7"/>
    <w:rsid w:val="00DE5303"/>
    <w:rsid w:val="00E05397"/>
    <w:rsid w:val="00E07CBE"/>
    <w:rsid w:val="00E23397"/>
    <w:rsid w:val="00E32018"/>
    <w:rsid w:val="00EB5C29"/>
    <w:rsid w:val="00EC4F39"/>
    <w:rsid w:val="00F10C02"/>
    <w:rsid w:val="00F67907"/>
    <w:rsid w:val="00F91DEA"/>
    <w:rsid w:val="00F96355"/>
    <w:rsid w:val="00FA6EF5"/>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290433"/>
  <w15:docId w15:val="{C5018931-4A6C-4C71-86C4-F47FAFA6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retariageneral.ugr.es/unidades/oficina-proteccion-datos/guia/clausulas-informativas-sobre-proteccion-de-datos/procesos-electora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s://www.codigos-qr.com/qr/php/qr_img.php?d=https://secretariageneral.ugr.es/unidades/oficina-proteccion-datos/guia/clausulas-informativas-sobre-proteccion-de-datos/procesos-electorales&amp;s=6&amp;e=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F795D-6E51-43ED-AAB0-3881526E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332</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Ines Garcia Gutierrez</cp:lastModifiedBy>
  <cp:revision>8</cp:revision>
  <cp:lastPrinted>2021-01-15T12:53:00Z</cp:lastPrinted>
  <dcterms:created xsi:type="dcterms:W3CDTF">2021-02-09T09:50:00Z</dcterms:created>
  <dcterms:modified xsi:type="dcterms:W3CDTF">2024-11-06T11:02:00Z</dcterms:modified>
</cp:coreProperties>
</file>