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356E8" w14:textId="77777777" w:rsidR="00FB2B24" w:rsidRDefault="00FB2B24" w:rsidP="00EF2806">
      <w:pPr>
        <w:autoSpaceDE w:val="0"/>
        <w:autoSpaceDN w:val="0"/>
        <w:adjustRightInd w:val="0"/>
        <w:jc w:val="center"/>
        <w:rPr>
          <w:rFonts w:ascii="Arial" w:hAnsi="Arial" w:cs="Arial"/>
          <w:b/>
          <w:color w:val="000000"/>
          <w:sz w:val="22"/>
          <w:szCs w:val="22"/>
        </w:rPr>
      </w:pPr>
      <w:r>
        <w:rPr>
          <w:noProof/>
        </w:rPr>
        <w:drawing>
          <wp:anchor distT="0" distB="0" distL="114300" distR="114300" simplePos="0" relativeHeight="251659264" behindDoc="0" locked="0" layoutInCell="1" allowOverlap="1" wp14:anchorId="77D3FDFC" wp14:editId="13A4A4FD">
            <wp:simplePos x="0" y="0"/>
            <wp:positionH relativeFrom="margin">
              <wp:align>left</wp:align>
            </wp:positionH>
            <wp:positionV relativeFrom="paragraph">
              <wp:posOffset>-5715</wp:posOffset>
            </wp:positionV>
            <wp:extent cx="2225040" cy="617220"/>
            <wp:effectExtent l="0" t="0" r="3810" b="0"/>
            <wp:wrapNone/>
            <wp:docPr id="8" name="Imagen 8" descr="\\Barrera-pc\DATOS\escaner\logos y escudos\logo_nuevo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arrera-pc\DATOS\escaner\logos y escudos\logo_nuevo201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5040" cy="617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99C797" w14:textId="77777777" w:rsidR="00FB2B24" w:rsidRDefault="00FB2B24" w:rsidP="00EF2806">
      <w:pPr>
        <w:autoSpaceDE w:val="0"/>
        <w:autoSpaceDN w:val="0"/>
        <w:adjustRightInd w:val="0"/>
        <w:jc w:val="center"/>
        <w:rPr>
          <w:rFonts w:ascii="Arial" w:hAnsi="Arial" w:cs="Arial"/>
          <w:b/>
          <w:color w:val="000000"/>
          <w:sz w:val="22"/>
          <w:szCs w:val="22"/>
        </w:rPr>
      </w:pPr>
    </w:p>
    <w:p w14:paraId="158AC65F" w14:textId="77777777" w:rsidR="00FB2B24" w:rsidRDefault="00FB2B24" w:rsidP="00EF2806">
      <w:pPr>
        <w:autoSpaceDE w:val="0"/>
        <w:autoSpaceDN w:val="0"/>
        <w:adjustRightInd w:val="0"/>
        <w:jc w:val="center"/>
        <w:rPr>
          <w:rFonts w:ascii="Arial" w:hAnsi="Arial" w:cs="Arial"/>
          <w:b/>
          <w:color w:val="000000"/>
          <w:sz w:val="22"/>
          <w:szCs w:val="22"/>
        </w:rPr>
      </w:pPr>
    </w:p>
    <w:p w14:paraId="07E8EE2D" w14:textId="77777777" w:rsidR="00FB2B24" w:rsidRDefault="00FB2B24" w:rsidP="00EF2806">
      <w:pPr>
        <w:autoSpaceDE w:val="0"/>
        <w:autoSpaceDN w:val="0"/>
        <w:adjustRightInd w:val="0"/>
        <w:jc w:val="center"/>
        <w:rPr>
          <w:rFonts w:ascii="Arial" w:hAnsi="Arial" w:cs="Arial"/>
          <w:b/>
          <w:color w:val="000000"/>
          <w:sz w:val="22"/>
          <w:szCs w:val="22"/>
        </w:rPr>
      </w:pPr>
    </w:p>
    <w:p w14:paraId="0E05E8A7" w14:textId="77777777" w:rsidR="00FB2B24" w:rsidRDefault="00FB2B24" w:rsidP="00EF2806">
      <w:pPr>
        <w:autoSpaceDE w:val="0"/>
        <w:autoSpaceDN w:val="0"/>
        <w:adjustRightInd w:val="0"/>
        <w:jc w:val="center"/>
        <w:rPr>
          <w:rFonts w:ascii="Arial" w:hAnsi="Arial" w:cs="Arial"/>
          <w:b/>
          <w:color w:val="000000"/>
          <w:sz w:val="22"/>
          <w:szCs w:val="22"/>
        </w:rPr>
      </w:pPr>
    </w:p>
    <w:p w14:paraId="13BAF9E8" w14:textId="77777777" w:rsidR="00FB2B24" w:rsidRDefault="00FB2B24" w:rsidP="00EF2806">
      <w:pPr>
        <w:autoSpaceDE w:val="0"/>
        <w:autoSpaceDN w:val="0"/>
        <w:adjustRightInd w:val="0"/>
        <w:jc w:val="center"/>
        <w:rPr>
          <w:rFonts w:ascii="Arial" w:hAnsi="Arial" w:cs="Arial"/>
          <w:b/>
          <w:color w:val="000000"/>
          <w:sz w:val="22"/>
          <w:szCs w:val="22"/>
        </w:rPr>
      </w:pPr>
    </w:p>
    <w:p w14:paraId="0711E558" w14:textId="77777777" w:rsidR="00C9550C" w:rsidRPr="00FB2B24" w:rsidRDefault="003A45E0" w:rsidP="00EF2806">
      <w:pPr>
        <w:autoSpaceDE w:val="0"/>
        <w:autoSpaceDN w:val="0"/>
        <w:adjustRightInd w:val="0"/>
        <w:jc w:val="center"/>
        <w:rPr>
          <w:rFonts w:ascii="Arial" w:hAnsi="Arial" w:cs="Arial"/>
          <w:b/>
          <w:color w:val="000000"/>
          <w:sz w:val="22"/>
          <w:szCs w:val="22"/>
        </w:rPr>
      </w:pPr>
      <w:r w:rsidRPr="00FB2B24">
        <w:rPr>
          <w:rFonts w:ascii="Arial" w:hAnsi="Arial" w:cs="Arial"/>
          <w:b/>
          <w:color w:val="000000"/>
          <w:sz w:val="22"/>
          <w:szCs w:val="22"/>
        </w:rPr>
        <w:t xml:space="preserve">CONVENIO DE COLABORACIÓN ENTRE </w:t>
      </w:r>
    </w:p>
    <w:p w14:paraId="54980CF3" w14:textId="77777777" w:rsidR="00C9550C" w:rsidRPr="00A5548A" w:rsidRDefault="003A45E0" w:rsidP="00EF2806">
      <w:pPr>
        <w:autoSpaceDE w:val="0"/>
        <w:autoSpaceDN w:val="0"/>
        <w:adjustRightInd w:val="0"/>
        <w:jc w:val="center"/>
        <w:rPr>
          <w:rFonts w:ascii="Arial" w:hAnsi="Arial" w:cs="Arial"/>
          <w:b/>
          <w:color w:val="FF0000"/>
          <w:sz w:val="22"/>
          <w:szCs w:val="22"/>
        </w:rPr>
      </w:pPr>
      <w:r w:rsidRPr="00FB2B24">
        <w:rPr>
          <w:rFonts w:ascii="Arial" w:hAnsi="Arial" w:cs="Arial"/>
          <w:b/>
          <w:color w:val="000000"/>
          <w:sz w:val="22"/>
          <w:szCs w:val="22"/>
        </w:rPr>
        <w:t>LA</w:t>
      </w:r>
      <w:r w:rsidR="00007AC9" w:rsidRPr="00FB2B24">
        <w:rPr>
          <w:rFonts w:ascii="Arial" w:hAnsi="Arial" w:cs="Arial"/>
          <w:b/>
          <w:color w:val="000000"/>
          <w:sz w:val="22"/>
          <w:szCs w:val="22"/>
        </w:rPr>
        <w:t xml:space="preserve"> </w:t>
      </w:r>
      <w:r w:rsidRPr="00FB2B24">
        <w:rPr>
          <w:rFonts w:ascii="Arial" w:hAnsi="Arial" w:cs="Arial"/>
          <w:b/>
          <w:color w:val="000000"/>
          <w:sz w:val="22"/>
          <w:szCs w:val="22"/>
        </w:rPr>
        <w:t xml:space="preserve">UNIVERSIDAD DE </w:t>
      </w:r>
      <w:r w:rsidRPr="00A5548A">
        <w:rPr>
          <w:rFonts w:ascii="Arial" w:hAnsi="Arial" w:cs="Arial"/>
          <w:b/>
          <w:color w:val="000000"/>
          <w:sz w:val="22"/>
          <w:szCs w:val="22"/>
        </w:rPr>
        <w:t>GRANADA Y</w:t>
      </w:r>
      <w:r w:rsidR="00A875A6" w:rsidRPr="00A5548A">
        <w:rPr>
          <w:rFonts w:ascii="Arial" w:hAnsi="Arial" w:cs="Arial"/>
          <w:b/>
          <w:color w:val="FF0000"/>
          <w:sz w:val="22"/>
          <w:szCs w:val="22"/>
        </w:rPr>
        <w:t xml:space="preserve"> ENTIDAD COLABORADORA</w:t>
      </w:r>
    </w:p>
    <w:p w14:paraId="6835B804" w14:textId="77777777" w:rsidR="003A45E0" w:rsidRPr="00A5548A" w:rsidRDefault="00CB3A95" w:rsidP="00EF2806">
      <w:pPr>
        <w:autoSpaceDE w:val="0"/>
        <w:autoSpaceDN w:val="0"/>
        <w:adjustRightInd w:val="0"/>
        <w:jc w:val="center"/>
        <w:rPr>
          <w:rFonts w:ascii="Arial" w:hAnsi="Arial" w:cs="Arial"/>
          <w:b/>
          <w:color w:val="FF0000"/>
          <w:sz w:val="22"/>
          <w:szCs w:val="22"/>
        </w:rPr>
      </w:pPr>
      <w:r w:rsidRPr="00A5548A">
        <w:rPr>
          <w:rFonts w:ascii="Arial" w:hAnsi="Arial" w:cs="Arial"/>
          <w:b/>
          <w:sz w:val="22"/>
          <w:szCs w:val="22"/>
        </w:rPr>
        <w:t>PARA LA REALIZACIÓN DE PRÁCTICAS ACADÉMICAS EXTERNAS</w:t>
      </w:r>
    </w:p>
    <w:p w14:paraId="6FE16750" w14:textId="77777777" w:rsidR="003A45E0" w:rsidRPr="00A5548A" w:rsidRDefault="003A45E0" w:rsidP="00EF2806">
      <w:pPr>
        <w:autoSpaceDE w:val="0"/>
        <w:autoSpaceDN w:val="0"/>
        <w:adjustRightInd w:val="0"/>
        <w:jc w:val="both"/>
        <w:rPr>
          <w:rFonts w:ascii="Arial" w:hAnsi="Arial" w:cs="Arial"/>
          <w:color w:val="000000"/>
          <w:sz w:val="22"/>
          <w:szCs w:val="22"/>
        </w:rPr>
      </w:pPr>
    </w:p>
    <w:p w14:paraId="35455D8D" w14:textId="77777777" w:rsidR="003A45E0" w:rsidRPr="00A5548A" w:rsidRDefault="003A45E0" w:rsidP="00EF2806">
      <w:pPr>
        <w:autoSpaceDE w:val="0"/>
        <w:autoSpaceDN w:val="0"/>
        <w:adjustRightInd w:val="0"/>
        <w:jc w:val="center"/>
        <w:rPr>
          <w:rFonts w:ascii="Arial" w:hAnsi="Arial" w:cs="Arial"/>
          <w:color w:val="FF0000"/>
          <w:sz w:val="22"/>
          <w:szCs w:val="22"/>
        </w:rPr>
      </w:pPr>
      <w:r w:rsidRPr="00A5548A">
        <w:rPr>
          <w:rFonts w:ascii="Arial" w:hAnsi="Arial" w:cs="Arial"/>
          <w:color w:val="000000"/>
          <w:sz w:val="22"/>
          <w:szCs w:val="22"/>
        </w:rPr>
        <w:t>En Granada</w:t>
      </w:r>
      <w:r w:rsidR="00C9550C" w:rsidRPr="00A5548A">
        <w:rPr>
          <w:rFonts w:ascii="Arial" w:hAnsi="Arial" w:cs="Arial"/>
          <w:color w:val="000000"/>
          <w:sz w:val="22"/>
          <w:szCs w:val="22"/>
        </w:rPr>
        <w:t xml:space="preserve">, </w:t>
      </w:r>
      <w:r w:rsidR="00C9550C" w:rsidRPr="00A5548A">
        <w:rPr>
          <w:rFonts w:ascii="Arial" w:hAnsi="Arial" w:cs="Arial"/>
          <w:sz w:val="22"/>
          <w:szCs w:val="22"/>
        </w:rPr>
        <w:t>a fecha de firma electrónica</w:t>
      </w:r>
    </w:p>
    <w:p w14:paraId="4122BCDE" w14:textId="77777777" w:rsidR="003A45E0" w:rsidRPr="00A5548A" w:rsidRDefault="003A45E0" w:rsidP="00EF2806">
      <w:pPr>
        <w:autoSpaceDE w:val="0"/>
        <w:autoSpaceDN w:val="0"/>
        <w:adjustRightInd w:val="0"/>
        <w:jc w:val="both"/>
        <w:rPr>
          <w:rFonts w:ascii="Arial" w:hAnsi="Arial" w:cs="Arial"/>
          <w:color w:val="000000"/>
          <w:sz w:val="22"/>
          <w:szCs w:val="22"/>
        </w:rPr>
      </w:pPr>
    </w:p>
    <w:p w14:paraId="6CB477E6" w14:textId="77777777" w:rsidR="003A45E0" w:rsidRPr="00A5548A" w:rsidRDefault="003A45E0" w:rsidP="00EF2806">
      <w:pPr>
        <w:autoSpaceDE w:val="0"/>
        <w:autoSpaceDN w:val="0"/>
        <w:adjustRightInd w:val="0"/>
        <w:jc w:val="center"/>
        <w:rPr>
          <w:rFonts w:ascii="Arial" w:hAnsi="Arial" w:cs="Arial"/>
          <w:b/>
          <w:color w:val="000000"/>
          <w:sz w:val="22"/>
          <w:szCs w:val="22"/>
        </w:rPr>
      </w:pPr>
      <w:r w:rsidRPr="00A5548A">
        <w:rPr>
          <w:rFonts w:ascii="Arial" w:hAnsi="Arial" w:cs="Arial"/>
          <w:b/>
          <w:color w:val="000000"/>
          <w:sz w:val="22"/>
          <w:szCs w:val="22"/>
        </w:rPr>
        <w:t>REUNIDOS</w:t>
      </w:r>
    </w:p>
    <w:p w14:paraId="626897EE" w14:textId="77777777" w:rsidR="003A45E0" w:rsidRPr="00A5548A" w:rsidRDefault="003A45E0" w:rsidP="00EF2806">
      <w:pPr>
        <w:autoSpaceDE w:val="0"/>
        <w:autoSpaceDN w:val="0"/>
        <w:adjustRightInd w:val="0"/>
        <w:jc w:val="both"/>
        <w:rPr>
          <w:rFonts w:ascii="Arial" w:hAnsi="Arial" w:cs="Arial"/>
          <w:color w:val="000000"/>
          <w:sz w:val="22"/>
          <w:szCs w:val="22"/>
        </w:rPr>
      </w:pPr>
    </w:p>
    <w:p w14:paraId="61997C85" w14:textId="77777777" w:rsidR="00007AC9" w:rsidRPr="00A5548A" w:rsidRDefault="00007AC9" w:rsidP="00F76CF7">
      <w:pPr>
        <w:autoSpaceDE w:val="0"/>
        <w:autoSpaceDN w:val="0"/>
        <w:adjustRightInd w:val="0"/>
        <w:ind w:firstLine="360"/>
        <w:jc w:val="both"/>
        <w:rPr>
          <w:rFonts w:ascii="Arial" w:hAnsi="Arial" w:cs="Arial"/>
          <w:color w:val="000000"/>
          <w:sz w:val="22"/>
          <w:szCs w:val="22"/>
        </w:rPr>
      </w:pPr>
      <w:r w:rsidRPr="00A5548A">
        <w:rPr>
          <w:rFonts w:ascii="Arial" w:hAnsi="Arial" w:cs="Arial"/>
          <w:color w:val="000000"/>
          <w:sz w:val="22"/>
          <w:szCs w:val="22"/>
        </w:rPr>
        <w:t>De una parte, D. ESTEBAN ROMERO FRÍAS, Vicerrector de Innovación Social, Emple</w:t>
      </w:r>
      <w:r w:rsidR="009F6C9C" w:rsidRPr="00A5548A">
        <w:rPr>
          <w:rFonts w:ascii="Arial" w:hAnsi="Arial" w:cs="Arial"/>
          <w:color w:val="000000"/>
          <w:sz w:val="22"/>
          <w:szCs w:val="22"/>
        </w:rPr>
        <w:t>abilidad</w:t>
      </w:r>
      <w:r w:rsidRPr="00A5548A">
        <w:rPr>
          <w:rFonts w:ascii="Arial" w:hAnsi="Arial" w:cs="Arial"/>
          <w:color w:val="000000"/>
          <w:sz w:val="22"/>
          <w:szCs w:val="22"/>
        </w:rPr>
        <w:t xml:space="preserve"> y Emprendimiento de la UNIVERSIDAD DE GRANADA, en nombre y representación de la citada Institución con domicilio social en Granada,</w:t>
      </w:r>
      <w:r w:rsidR="00F975CB" w:rsidRPr="00A5548A">
        <w:rPr>
          <w:rFonts w:ascii="Arial" w:hAnsi="Arial" w:cs="Arial"/>
          <w:color w:val="000000"/>
          <w:sz w:val="22"/>
          <w:szCs w:val="22"/>
        </w:rPr>
        <w:t xml:space="preserve"> Avda. del Hospicio S/N</w:t>
      </w:r>
      <w:r w:rsidRPr="00A5548A">
        <w:rPr>
          <w:rFonts w:ascii="Arial" w:hAnsi="Arial" w:cs="Arial"/>
          <w:color w:val="000000"/>
          <w:sz w:val="22"/>
          <w:szCs w:val="22"/>
        </w:rPr>
        <w:t>, 18071, por delegación de competencias, mediante Resolución de 28 de julio de 2023 (BOJA núm. 148 de 3 de agosto de 2023).</w:t>
      </w:r>
    </w:p>
    <w:p w14:paraId="584AEC35" w14:textId="77777777" w:rsidR="003A45E0" w:rsidRPr="00A5548A" w:rsidRDefault="003A45E0" w:rsidP="00EF2806">
      <w:pPr>
        <w:autoSpaceDE w:val="0"/>
        <w:autoSpaceDN w:val="0"/>
        <w:adjustRightInd w:val="0"/>
        <w:jc w:val="both"/>
        <w:rPr>
          <w:rFonts w:ascii="Arial" w:hAnsi="Arial" w:cs="Arial"/>
          <w:color w:val="000000"/>
          <w:sz w:val="22"/>
          <w:szCs w:val="22"/>
        </w:rPr>
      </w:pPr>
    </w:p>
    <w:p w14:paraId="09BA5583" w14:textId="77777777" w:rsidR="00C25ECE" w:rsidRPr="00A5548A" w:rsidRDefault="00C25ECE" w:rsidP="00C25ECE">
      <w:pPr>
        <w:autoSpaceDE w:val="0"/>
        <w:autoSpaceDN w:val="0"/>
        <w:adjustRightInd w:val="0"/>
        <w:ind w:firstLine="360"/>
        <w:jc w:val="both"/>
        <w:rPr>
          <w:rFonts w:ascii="Arial" w:hAnsi="Arial" w:cs="Arial"/>
          <w:color w:val="000000"/>
          <w:sz w:val="22"/>
          <w:szCs w:val="22"/>
        </w:rPr>
      </w:pPr>
      <w:r w:rsidRPr="00A5548A">
        <w:rPr>
          <w:rFonts w:ascii="Arial" w:hAnsi="Arial" w:cs="Arial"/>
          <w:color w:val="000000"/>
          <w:sz w:val="22"/>
          <w:szCs w:val="22"/>
        </w:rPr>
        <w:t xml:space="preserve">Y, de otra parte, D. </w:t>
      </w:r>
      <w:r w:rsidRPr="00A5548A">
        <w:rPr>
          <w:rFonts w:ascii="Arial" w:hAnsi="Arial" w:cs="Arial"/>
          <w:color w:val="FF0000"/>
          <w:sz w:val="22"/>
          <w:szCs w:val="22"/>
        </w:rPr>
        <w:t>(NOMBRE Y APELLIDOS)</w:t>
      </w:r>
      <w:r w:rsidRPr="00A5548A">
        <w:rPr>
          <w:rFonts w:ascii="Arial" w:hAnsi="Arial" w:cs="Arial"/>
          <w:color w:val="000000"/>
          <w:sz w:val="22"/>
          <w:szCs w:val="22"/>
        </w:rPr>
        <w:t xml:space="preserve">, </w:t>
      </w:r>
      <w:r w:rsidRPr="00A5548A">
        <w:rPr>
          <w:rFonts w:ascii="Arial" w:hAnsi="Arial" w:cs="Arial"/>
          <w:color w:val="FF0000"/>
          <w:sz w:val="22"/>
          <w:szCs w:val="22"/>
        </w:rPr>
        <w:t xml:space="preserve">(CARGO) </w:t>
      </w:r>
      <w:r w:rsidRPr="00A5548A">
        <w:rPr>
          <w:rFonts w:ascii="Arial" w:hAnsi="Arial" w:cs="Arial"/>
          <w:color w:val="000000"/>
          <w:sz w:val="22"/>
          <w:szCs w:val="22"/>
        </w:rPr>
        <w:t xml:space="preserve">de </w:t>
      </w:r>
      <w:r w:rsidRPr="00A5548A">
        <w:rPr>
          <w:rFonts w:ascii="Arial" w:hAnsi="Arial" w:cs="Arial"/>
          <w:color w:val="FF0000"/>
          <w:sz w:val="22"/>
          <w:szCs w:val="22"/>
        </w:rPr>
        <w:t>(RAZÓN SOCIAL DE LA ENTIDAD COLABORADORA)</w:t>
      </w:r>
      <w:r w:rsidRPr="00A5548A">
        <w:rPr>
          <w:rFonts w:ascii="Arial" w:hAnsi="Arial" w:cs="Arial"/>
          <w:color w:val="000000"/>
          <w:sz w:val="22"/>
          <w:szCs w:val="22"/>
        </w:rPr>
        <w:t xml:space="preserve">, con N.I.F.: </w:t>
      </w:r>
      <w:r w:rsidRPr="00A5548A">
        <w:rPr>
          <w:rFonts w:ascii="Arial" w:hAnsi="Arial" w:cs="Arial"/>
          <w:color w:val="FF0000"/>
          <w:sz w:val="22"/>
          <w:szCs w:val="22"/>
        </w:rPr>
        <w:t>(NIF)</w:t>
      </w:r>
      <w:r w:rsidRPr="00A5548A">
        <w:rPr>
          <w:rFonts w:ascii="Arial" w:hAnsi="Arial" w:cs="Arial"/>
          <w:color w:val="000000"/>
          <w:sz w:val="22"/>
          <w:szCs w:val="22"/>
        </w:rPr>
        <w:t xml:space="preserve">, en adelante Entidad Colaboradora, en representación de la misma, con domicilio social en </w:t>
      </w:r>
      <w:r w:rsidRPr="00A5548A">
        <w:rPr>
          <w:rFonts w:ascii="Arial" w:hAnsi="Arial" w:cs="Arial"/>
          <w:color w:val="FF0000"/>
          <w:sz w:val="22"/>
          <w:szCs w:val="22"/>
        </w:rPr>
        <w:t>(DOMICILIO SOCIAL)</w:t>
      </w:r>
      <w:r w:rsidRPr="00A5548A">
        <w:rPr>
          <w:rFonts w:ascii="Arial" w:hAnsi="Arial" w:cs="Arial"/>
          <w:color w:val="000000"/>
          <w:sz w:val="22"/>
          <w:szCs w:val="22"/>
        </w:rPr>
        <w:t>.</w:t>
      </w:r>
    </w:p>
    <w:p w14:paraId="3F596F2F" w14:textId="77777777" w:rsidR="003C68CD" w:rsidRPr="00A5548A" w:rsidRDefault="003C68CD" w:rsidP="00F76CF7">
      <w:pPr>
        <w:autoSpaceDE w:val="0"/>
        <w:autoSpaceDN w:val="0"/>
        <w:adjustRightInd w:val="0"/>
        <w:ind w:firstLine="360"/>
        <w:jc w:val="both"/>
        <w:rPr>
          <w:rFonts w:ascii="Arial" w:hAnsi="Arial" w:cs="Arial"/>
          <w:color w:val="000000"/>
          <w:sz w:val="22"/>
          <w:szCs w:val="22"/>
        </w:rPr>
      </w:pPr>
    </w:p>
    <w:p w14:paraId="650B3178" w14:textId="77777777" w:rsidR="003A45E0" w:rsidRPr="00A5548A" w:rsidRDefault="003A45E0" w:rsidP="00F76CF7">
      <w:pPr>
        <w:autoSpaceDE w:val="0"/>
        <w:autoSpaceDN w:val="0"/>
        <w:adjustRightInd w:val="0"/>
        <w:ind w:firstLine="360"/>
        <w:jc w:val="both"/>
        <w:rPr>
          <w:rFonts w:ascii="Arial" w:hAnsi="Arial" w:cs="Arial"/>
          <w:color w:val="000000"/>
          <w:sz w:val="22"/>
          <w:szCs w:val="22"/>
        </w:rPr>
      </w:pPr>
      <w:r w:rsidRPr="00A5548A">
        <w:rPr>
          <w:rFonts w:ascii="Arial" w:hAnsi="Arial" w:cs="Arial"/>
          <w:color w:val="000000"/>
          <w:sz w:val="22"/>
          <w:szCs w:val="22"/>
        </w:rPr>
        <w:t xml:space="preserve">Intervienen como tales y en la representación que ostentan </w:t>
      </w:r>
      <w:r w:rsidRPr="00F76CF7">
        <w:rPr>
          <w:rFonts w:ascii="Arial" w:hAnsi="Arial" w:cs="Arial"/>
          <w:color w:val="000000"/>
          <w:sz w:val="22"/>
          <w:szCs w:val="22"/>
        </w:rPr>
        <w:t xml:space="preserve">se </w:t>
      </w:r>
      <w:r w:rsidR="001E5824" w:rsidRPr="00F76CF7">
        <w:rPr>
          <w:rFonts w:ascii="Arial" w:hAnsi="Arial" w:cs="Arial"/>
          <w:color w:val="000000"/>
          <w:sz w:val="22"/>
          <w:szCs w:val="22"/>
        </w:rPr>
        <w:t>garantizan</w:t>
      </w:r>
      <w:r w:rsidR="001E5824" w:rsidRPr="00A5548A">
        <w:rPr>
          <w:rFonts w:ascii="Arial" w:hAnsi="Arial" w:cs="Arial"/>
          <w:color w:val="000000"/>
          <w:sz w:val="22"/>
          <w:szCs w:val="22"/>
        </w:rPr>
        <w:t xml:space="preserve"> </w:t>
      </w:r>
      <w:r w:rsidRPr="00A5548A">
        <w:rPr>
          <w:rFonts w:ascii="Arial" w:hAnsi="Arial" w:cs="Arial"/>
          <w:color w:val="000000"/>
          <w:sz w:val="22"/>
          <w:szCs w:val="22"/>
        </w:rPr>
        <w:t>entre sí la capacidad legal necesaria para suscribir el presente convenio y</w:t>
      </w:r>
    </w:p>
    <w:p w14:paraId="7975A8CC" w14:textId="77777777" w:rsidR="003A45E0" w:rsidRPr="00A5548A" w:rsidRDefault="003A45E0" w:rsidP="00EF2806">
      <w:pPr>
        <w:autoSpaceDE w:val="0"/>
        <w:autoSpaceDN w:val="0"/>
        <w:adjustRightInd w:val="0"/>
        <w:jc w:val="both"/>
        <w:rPr>
          <w:rFonts w:ascii="Arial" w:hAnsi="Arial" w:cs="Arial"/>
          <w:color w:val="000000"/>
          <w:sz w:val="22"/>
          <w:szCs w:val="22"/>
        </w:rPr>
      </w:pPr>
    </w:p>
    <w:p w14:paraId="10DB4765" w14:textId="77777777" w:rsidR="00F76CF7" w:rsidRPr="00A5548A" w:rsidRDefault="00F76CF7" w:rsidP="00EF2806">
      <w:pPr>
        <w:autoSpaceDE w:val="0"/>
        <w:autoSpaceDN w:val="0"/>
        <w:adjustRightInd w:val="0"/>
        <w:jc w:val="both"/>
        <w:rPr>
          <w:rFonts w:ascii="Arial" w:hAnsi="Arial" w:cs="Arial"/>
          <w:color w:val="000000"/>
          <w:sz w:val="22"/>
          <w:szCs w:val="22"/>
        </w:rPr>
      </w:pPr>
    </w:p>
    <w:p w14:paraId="054F31D0" w14:textId="77777777" w:rsidR="003A45E0" w:rsidRPr="00A5548A" w:rsidRDefault="003A45E0" w:rsidP="00EF2806">
      <w:pPr>
        <w:autoSpaceDE w:val="0"/>
        <w:autoSpaceDN w:val="0"/>
        <w:adjustRightInd w:val="0"/>
        <w:jc w:val="center"/>
        <w:rPr>
          <w:rFonts w:ascii="Arial" w:hAnsi="Arial" w:cs="Arial"/>
          <w:b/>
          <w:color w:val="000000"/>
          <w:sz w:val="22"/>
          <w:szCs w:val="22"/>
        </w:rPr>
      </w:pPr>
      <w:r w:rsidRPr="00A5548A">
        <w:rPr>
          <w:rFonts w:ascii="Arial" w:hAnsi="Arial" w:cs="Arial"/>
          <w:b/>
          <w:color w:val="000000"/>
          <w:sz w:val="22"/>
          <w:szCs w:val="22"/>
        </w:rPr>
        <w:t>EXPONEN</w:t>
      </w:r>
    </w:p>
    <w:p w14:paraId="4A36A0E0" w14:textId="77777777" w:rsidR="003A45E0" w:rsidRPr="00A5548A" w:rsidRDefault="003A45E0" w:rsidP="00EF2806">
      <w:pPr>
        <w:autoSpaceDE w:val="0"/>
        <w:autoSpaceDN w:val="0"/>
        <w:adjustRightInd w:val="0"/>
        <w:jc w:val="both"/>
        <w:rPr>
          <w:rFonts w:ascii="Arial" w:hAnsi="Arial" w:cs="Arial"/>
          <w:color w:val="000000"/>
          <w:sz w:val="22"/>
          <w:szCs w:val="22"/>
        </w:rPr>
      </w:pPr>
    </w:p>
    <w:p w14:paraId="2CC68093" w14:textId="77777777" w:rsidR="003A45E0" w:rsidRPr="00A5548A" w:rsidRDefault="003A45E0" w:rsidP="00F76CF7">
      <w:pPr>
        <w:autoSpaceDE w:val="0"/>
        <w:autoSpaceDN w:val="0"/>
        <w:adjustRightInd w:val="0"/>
        <w:ind w:firstLine="360"/>
        <w:jc w:val="both"/>
        <w:rPr>
          <w:rFonts w:ascii="Arial" w:hAnsi="Arial" w:cs="Arial"/>
          <w:color w:val="000000"/>
          <w:sz w:val="22"/>
          <w:szCs w:val="22"/>
        </w:rPr>
      </w:pPr>
      <w:r w:rsidRPr="00A5548A">
        <w:rPr>
          <w:rFonts w:ascii="Arial" w:hAnsi="Arial" w:cs="Arial"/>
          <w:color w:val="000000"/>
          <w:sz w:val="22"/>
          <w:szCs w:val="22"/>
        </w:rPr>
        <w:t xml:space="preserve">Que es voluntad de las partes colaborar en la formación práctica </w:t>
      </w:r>
      <w:r w:rsidR="00246462" w:rsidRPr="00A5548A">
        <w:rPr>
          <w:rFonts w:ascii="Arial" w:hAnsi="Arial" w:cs="Arial"/>
          <w:color w:val="000000"/>
          <w:sz w:val="22"/>
          <w:szCs w:val="22"/>
        </w:rPr>
        <w:t xml:space="preserve">del estudiantado </w:t>
      </w:r>
      <w:r w:rsidRPr="00A5548A">
        <w:rPr>
          <w:rFonts w:ascii="Arial" w:hAnsi="Arial" w:cs="Arial"/>
          <w:color w:val="000000"/>
          <w:sz w:val="22"/>
          <w:szCs w:val="22"/>
        </w:rPr>
        <w:t>universitario, cuyo objetivo es permitir</w:t>
      </w:r>
      <w:r w:rsidR="00246462" w:rsidRPr="00A5548A">
        <w:rPr>
          <w:rFonts w:ascii="Arial" w:hAnsi="Arial" w:cs="Arial"/>
          <w:color w:val="000000"/>
          <w:sz w:val="22"/>
          <w:szCs w:val="22"/>
        </w:rPr>
        <w:t>le</w:t>
      </w:r>
      <w:r w:rsidRPr="00A5548A">
        <w:rPr>
          <w:rFonts w:ascii="Arial" w:hAnsi="Arial" w:cs="Arial"/>
          <w:color w:val="000000"/>
          <w:sz w:val="22"/>
          <w:szCs w:val="22"/>
        </w:rPr>
        <w:t xml:space="preserve"> aplicar y complementar los conocimientos adquiridos en su formación académica, favoreciendo la adquisición de competencias que le preparen para el ejercicio de actividades profesionales, faciliten su empleabilidad y fomenten su capacidad de emprendimiento.</w:t>
      </w:r>
    </w:p>
    <w:p w14:paraId="563F6104" w14:textId="77777777" w:rsidR="003A45E0" w:rsidRPr="00A5548A" w:rsidRDefault="003A45E0" w:rsidP="00EF2806">
      <w:pPr>
        <w:autoSpaceDE w:val="0"/>
        <w:autoSpaceDN w:val="0"/>
        <w:adjustRightInd w:val="0"/>
        <w:jc w:val="both"/>
        <w:rPr>
          <w:rFonts w:ascii="Arial" w:hAnsi="Arial" w:cs="Arial"/>
          <w:color w:val="000000"/>
          <w:sz w:val="22"/>
          <w:szCs w:val="22"/>
        </w:rPr>
      </w:pPr>
    </w:p>
    <w:p w14:paraId="5879B995" w14:textId="77777777" w:rsidR="008F0E29" w:rsidRPr="00F76CF7" w:rsidRDefault="00B5041E" w:rsidP="00F76CF7">
      <w:pPr>
        <w:autoSpaceDE w:val="0"/>
        <w:autoSpaceDN w:val="0"/>
        <w:adjustRightInd w:val="0"/>
        <w:ind w:firstLine="360"/>
        <w:jc w:val="both"/>
        <w:rPr>
          <w:rFonts w:ascii="Arial" w:hAnsi="Arial" w:cs="Arial"/>
          <w:color w:val="000000"/>
          <w:sz w:val="22"/>
          <w:szCs w:val="22"/>
        </w:rPr>
      </w:pPr>
      <w:r w:rsidRPr="00F76CF7">
        <w:rPr>
          <w:rFonts w:ascii="Arial" w:hAnsi="Arial" w:cs="Arial"/>
          <w:color w:val="000000"/>
          <w:sz w:val="22"/>
          <w:szCs w:val="22"/>
        </w:rPr>
        <w:t>Q</w:t>
      </w:r>
      <w:r w:rsidR="008F0E29" w:rsidRPr="00F76CF7">
        <w:rPr>
          <w:rFonts w:ascii="Arial" w:hAnsi="Arial" w:cs="Arial"/>
          <w:color w:val="000000"/>
          <w:sz w:val="22"/>
          <w:szCs w:val="22"/>
        </w:rPr>
        <w:t>ue de acuerdo con el Real Decreto 592/2014, de 11 de julio, por el que se regulan las prácticas académicas externas de los estudiantes universitarios</w:t>
      </w:r>
      <w:r w:rsidR="008F0E29" w:rsidRPr="00A5548A">
        <w:rPr>
          <w:rFonts w:ascii="Arial" w:hAnsi="Arial" w:cs="Arial"/>
          <w:color w:val="000000"/>
          <w:sz w:val="22"/>
          <w:szCs w:val="22"/>
        </w:rPr>
        <w:t xml:space="preserve">, con el R.D. </w:t>
      </w:r>
      <w:r w:rsidR="006259AB" w:rsidRPr="00A5548A">
        <w:rPr>
          <w:rFonts w:ascii="Arial" w:hAnsi="Arial" w:cs="Arial"/>
          <w:color w:val="000000"/>
          <w:sz w:val="22"/>
          <w:szCs w:val="22"/>
        </w:rPr>
        <w:t>822/2021</w:t>
      </w:r>
      <w:r w:rsidR="006259AB" w:rsidRPr="00F76CF7">
        <w:rPr>
          <w:rFonts w:ascii="Arial" w:hAnsi="Arial" w:cs="Arial"/>
          <w:color w:val="000000"/>
          <w:sz w:val="22"/>
          <w:szCs w:val="22"/>
        </w:rPr>
        <w:t xml:space="preserve">, de 28 de septiembre, por el que se establece la organización de las enseñanzas universitarias y del procedimiento de aseguramiento de su calidad  </w:t>
      </w:r>
      <w:r w:rsidR="008F0E29" w:rsidRPr="00F76CF7">
        <w:rPr>
          <w:rFonts w:ascii="Arial" w:hAnsi="Arial" w:cs="Arial"/>
          <w:color w:val="000000"/>
          <w:sz w:val="22"/>
          <w:szCs w:val="22"/>
        </w:rPr>
        <w:t xml:space="preserve">y </w:t>
      </w:r>
      <w:r w:rsidR="008F0E29" w:rsidRPr="00A5548A">
        <w:rPr>
          <w:rFonts w:ascii="Arial" w:hAnsi="Arial" w:cs="Arial"/>
          <w:color w:val="000000"/>
          <w:sz w:val="22"/>
          <w:szCs w:val="22"/>
        </w:rPr>
        <w:t>con la Normativa de prácticas</w:t>
      </w:r>
      <w:r w:rsidR="00E40F1E" w:rsidRPr="00A5548A">
        <w:rPr>
          <w:rFonts w:ascii="Arial" w:hAnsi="Arial" w:cs="Arial"/>
          <w:color w:val="000000"/>
          <w:sz w:val="22"/>
          <w:szCs w:val="22"/>
        </w:rPr>
        <w:t xml:space="preserve"> académicas externas de la Universidad de Granada</w:t>
      </w:r>
      <w:r w:rsidR="00721654" w:rsidRPr="00A5548A">
        <w:rPr>
          <w:rFonts w:ascii="Arial" w:hAnsi="Arial" w:cs="Arial"/>
          <w:color w:val="000000"/>
          <w:sz w:val="22"/>
          <w:szCs w:val="22"/>
        </w:rPr>
        <w:t>, la U</w:t>
      </w:r>
      <w:r w:rsidR="008F0E29" w:rsidRPr="00A5548A">
        <w:rPr>
          <w:rFonts w:ascii="Arial" w:hAnsi="Arial" w:cs="Arial"/>
          <w:color w:val="000000"/>
          <w:sz w:val="22"/>
          <w:szCs w:val="22"/>
        </w:rPr>
        <w:t>niversidad y, en su caso, las entidades gestoras de prácticas a ella vinculada, suscribirán Convenios de Cooperación Educativa con las entidades colaboradoras previstas y fomentarán que éstas sean accesibles para la realización de prácticas de</w:t>
      </w:r>
      <w:r w:rsidR="003464A8" w:rsidRPr="00A5548A">
        <w:rPr>
          <w:rFonts w:ascii="Arial" w:hAnsi="Arial" w:cs="Arial"/>
          <w:color w:val="000000"/>
          <w:sz w:val="22"/>
          <w:szCs w:val="22"/>
        </w:rPr>
        <w:t xml:space="preserve">l estudiantado </w:t>
      </w:r>
      <w:r w:rsidR="008F0E29" w:rsidRPr="00A5548A">
        <w:rPr>
          <w:rFonts w:ascii="Arial" w:hAnsi="Arial" w:cs="Arial"/>
          <w:color w:val="000000"/>
          <w:sz w:val="22"/>
          <w:szCs w:val="22"/>
        </w:rPr>
        <w:t xml:space="preserve">con discapacidad procurando la disposición de los recursos humanos, materiales y tecnológicos necesarios que aseguren la igualdad de oportunidades. </w:t>
      </w:r>
    </w:p>
    <w:p w14:paraId="50D16EE1" w14:textId="77777777" w:rsidR="008F0E29" w:rsidRPr="00A5548A" w:rsidRDefault="008F0E29" w:rsidP="00EF2806">
      <w:pPr>
        <w:autoSpaceDE w:val="0"/>
        <w:autoSpaceDN w:val="0"/>
        <w:adjustRightInd w:val="0"/>
        <w:jc w:val="both"/>
        <w:rPr>
          <w:rFonts w:ascii="Arial" w:hAnsi="Arial" w:cs="Arial"/>
          <w:color w:val="000000"/>
          <w:sz w:val="22"/>
          <w:szCs w:val="22"/>
        </w:rPr>
      </w:pPr>
    </w:p>
    <w:p w14:paraId="0D97A135" w14:textId="77777777" w:rsidR="003A45E0" w:rsidRPr="00A5548A" w:rsidRDefault="003A45E0" w:rsidP="00F76CF7">
      <w:pPr>
        <w:autoSpaceDE w:val="0"/>
        <w:autoSpaceDN w:val="0"/>
        <w:adjustRightInd w:val="0"/>
        <w:ind w:firstLine="360"/>
        <w:jc w:val="both"/>
        <w:rPr>
          <w:rFonts w:ascii="Arial" w:hAnsi="Arial" w:cs="Arial"/>
          <w:color w:val="000000"/>
          <w:sz w:val="22"/>
          <w:szCs w:val="22"/>
        </w:rPr>
      </w:pPr>
      <w:r w:rsidRPr="00A5548A">
        <w:rPr>
          <w:rFonts w:ascii="Arial" w:hAnsi="Arial" w:cs="Arial"/>
          <w:color w:val="000000"/>
          <w:sz w:val="22"/>
          <w:szCs w:val="22"/>
        </w:rPr>
        <w:t>Por todo ello, deciden concertar el presente Convenio de Colaboración de acuerdo con las siguientes</w:t>
      </w:r>
    </w:p>
    <w:p w14:paraId="0D101E36" w14:textId="77777777" w:rsidR="00B5041E" w:rsidRPr="00A5548A" w:rsidRDefault="00B5041E" w:rsidP="00EF2806">
      <w:pPr>
        <w:autoSpaceDE w:val="0"/>
        <w:autoSpaceDN w:val="0"/>
        <w:adjustRightInd w:val="0"/>
        <w:ind w:firstLine="708"/>
        <w:jc w:val="both"/>
        <w:rPr>
          <w:rFonts w:ascii="Arial" w:hAnsi="Arial" w:cs="Arial"/>
          <w:color w:val="000000"/>
          <w:sz w:val="22"/>
          <w:szCs w:val="22"/>
        </w:rPr>
      </w:pPr>
    </w:p>
    <w:p w14:paraId="3E63BAAF" w14:textId="77777777" w:rsidR="00B55CDA" w:rsidRPr="00A5548A" w:rsidRDefault="00B55CDA" w:rsidP="00EF2806">
      <w:pPr>
        <w:autoSpaceDE w:val="0"/>
        <w:autoSpaceDN w:val="0"/>
        <w:adjustRightInd w:val="0"/>
        <w:ind w:firstLine="708"/>
        <w:jc w:val="both"/>
        <w:rPr>
          <w:rFonts w:ascii="Arial" w:hAnsi="Arial" w:cs="Arial"/>
          <w:color w:val="000000"/>
          <w:sz w:val="22"/>
          <w:szCs w:val="22"/>
        </w:rPr>
      </w:pPr>
    </w:p>
    <w:p w14:paraId="12FDA6D7" w14:textId="77777777" w:rsidR="00B55CDA" w:rsidRPr="00A5548A" w:rsidRDefault="00B55CDA" w:rsidP="00EF2806">
      <w:pPr>
        <w:autoSpaceDE w:val="0"/>
        <w:autoSpaceDN w:val="0"/>
        <w:adjustRightInd w:val="0"/>
        <w:ind w:firstLine="708"/>
        <w:jc w:val="both"/>
        <w:rPr>
          <w:rFonts w:ascii="Arial" w:hAnsi="Arial" w:cs="Arial"/>
          <w:color w:val="000000"/>
          <w:sz w:val="22"/>
          <w:szCs w:val="22"/>
        </w:rPr>
      </w:pPr>
    </w:p>
    <w:p w14:paraId="27F642B9" w14:textId="77777777" w:rsidR="00B55CDA" w:rsidRPr="00A5548A" w:rsidRDefault="00B55CDA" w:rsidP="00EF2806">
      <w:pPr>
        <w:autoSpaceDE w:val="0"/>
        <w:autoSpaceDN w:val="0"/>
        <w:adjustRightInd w:val="0"/>
        <w:ind w:firstLine="708"/>
        <w:jc w:val="both"/>
        <w:rPr>
          <w:rFonts w:ascii="Arial" w:hAnsi="Arial" w:cs="Arial"/>
          <w:color w:val="000000"/>
          <w:sz w:val="22"/>
          <w:szCs w:val="22"/>
        </w:rPr>
      </w:pPr>
    </w:p>
    <w:p w14:paraId="2D6A8B06" w14:textId="77777777" w:rsidR="00FB2B24" w:rsidRPr="00A5548A" w:rsidRDefault="00FB2B24" w:rsidP="00EF2806">
      <w:pPr>
        <w:autoSpaceDE w:val="0"/>
        <w:autoSpaceDN w:val="0"/>
        <w:adjustRightInd w:val="0"/>
        <w:jc w:val="center"/>
        <w:rPr>
          <w:rFonts w:ascii="Arial" w:hAnsi="Arial" w:cs="Arial"/>
          <w:b/>
          <w:color w:val="000000"/>
          <w:sz w:val="22"/>
          <w:szCs w:val="22"/>
        </w:rPr>
      </w:pPr>
    </w:p>
    <w:p w14:paraId="6B643A85" w14:textId="0364A755" w:rsidR="003A45E0" w:rsidRDefault="003A45E0" w:rsidP="00EF2806">
      <w:pPr>
        <w:autoSpaceDE w:val="0"/>
        <w:autoSpaceDN w:val="0"/>
        <w:adjustRightInd w:val="0"/>
        <w:jc w:val="center"/>
        <w:rPr>
          <w:rFonts w:ascii="Arial" w:hAnsi="Arial" w:cs="Arial"/>
          <w:b/>
          <w:color w:val="000000"/>
          <w:sz w:val="22"/>
          <w:szCs w:val="22"/>
        </w:rPr>
      </w:pPr>
      <w:r w:rsidRPr="00A5548A">
        <w:rPr>
          <w:rFonts w:ascii="Arial" w:hAnsi="Arial" w:cs="Arial"/>
          <w:b/>
          <w:color w:val="000000"/>
          <w:sz w:val="22"/>
          <w:szCs w:val="22"/>
        </w:rPr>
        <w:t>CLÁUSULAS</w:t>
      </w:r>
    </w:p>
    <w:p w14:paraId="4774252C" w14:textId="4DC2D2CA" w:rsidR="00D536E3" w:rsidRDefault="00D536E3" w:rsidP="00EF2806">
      <w:pPr>
        <w:autoSpaceDE w:val="0"/>
        <w:autoSpaceDN w:val="0"/>
        <w:adjustRightInd w:val="0"/>
        <w:jc w:val="center"/>
        <w:rPr>
          <w:rFonts w:ascii="Arial" w:hAnsi="Arial" w:cs="Arial"/>
          <w:b/>
          <w:color w:val="000000"/>
          <w:sz w:val="22"/>
          <w:szCs w:val="22"/>
        </w:rPr>
      </w:pPr>
    </w:p>
    <w:p w14:paraId="31E31A3B" w14:textId="77777777" w:rsidR="00D536E3" w:rsidRDefault="00D536E3" w:rsidP="00262C07">
      <w:pPr>
        <w:autoSpaceDE w:val="0"/>
        <w:autoSpaceDN w:val="0"/>
        <w:adjustRightInd w:val="0"/>
        <w:jc w:val="both"/>
        <w:rPr>
          <w:rFonts w:ascii="Arial" w:hAnsi="Arial" w:cs="Arial"/>
          <w:b/>
          <w:bCs/>
          <w:i/>
          <w:iCs/>
          <w:color w:val="000000"/>
          <w:sz w:val="22"/>
          <w:szCs w:val="22"/>
        </w:rPr>
      </w:pPr>
    </w:p>
    <w:p w14:paraId="6F4AE782" w14:textId="644A4CCA" w:rsidR="003834CB" w:rsidRPr="00A5548A" w:rsidRDefault="004636F2" w:rsidP="00262C07">
      <w:pPr>
        <w:autoSpaceDE w:val="0"/>
        <w:autoSpaceDN w:val="0"/>
        <w:adjustRightInd w:val="0"/>
        <w:jc w:val="both"/>
        <w:rPr>
          <w:rFonts w:ascii="Arial" w:hAnsi="Arial" w:cs="Arial"/>
          <w:color w:val="000000"/>
          <w:sz w:val="22"/>
          <w:szCs w:val="22"/>
        </w:rPr>
      </w:pPr>
      <w:r w:rsidRPr="00A5548A">
        <w:rPr>
          <w:rFonts w:ascii="Arial" w:hAnsi="Arial" w:cs="Arial"/>
          <w:b/>
          <w:bCs/>
          <w:i/>
          <w:iCs/>
          <w:color w:val="000000"/>
          <w:sz w:val="22"/>
          <w:szCs w:val="22"/>
        </w:rPr>
        <w:t>PRIMERA</w:t>
      </w:r>
      <w:r w:rsidRPr="00A5548A">
        <w:rPr>
          <w:rFonts w:ascii="Arial" w:hAnsi="Arial" w:cs="Arial"/>
          <w:color w:val="000000"/>
          <w:sz w:val="22"/>
          <w:szCs w:val="22"/>
        </w:rPr>
        <w:t xml:space="preserve">. </w:t>
      </w:r>
      <w:r w:rsidR="003834CB" w:rsidRPr="00A5548A">
        <w:rPr>
          <w:rFonts w:ascii="Arial" w:hAnsi="Arial" w:cs="Arial"/>
          <w:color w:val="000000"/>
          <w:sz w:val="22"/>
          <w:szCs w:val="22"/>
        </w:rPr>
        <w:t>–</w:t>
      </w:r>
      <w:r w:rsidR="007C1E50" w:rsidRPr="00A5548A">
        <w:rPr>
          <w:rFonts w:ascii="Arial" w:hAnsi="Arial" w:cs="Arial"/>
          <w:color w:val="000000"/>
          <w:sz w:val="22"/>
          <w:szCs w:val="22"/>
        </w:rPr>
        <w:t xml:space="preserve"> </w:t>
      </w:r>
      <w:r w:rsidR="00D536E3">
        <w:rPr>
          <w:rFonts w:ascii="Arial" w:hAnsi="Arial" w:cs="Arial"/>
          <w:b/>
          <w:color w:val="000000"/>
          <w:sz w:val="22"/>
          <w:szCs w:val="22"/>
        </w:rPr>
        <w:t>Objeto del convenio</w:t>
      </w:r>
      <w:r w:rsidR="003834CB" w:rsidRPr="00A5548A">
        <w:rPr>
          <w:rFonts w:ascii="Arial" w:hAnsi="Arial" w:cs="Arial"/>
          <w:b/>
          <w:color w:val="000000"/>
          <w:sz w:val="22"/>
          <w:szCs w:val="22"/>
        </w:rPr>
        <w:t>.</w:t>
      </w:r>
      <w:r w:rsidR="003A45E0" w:rsidRPr="00A5548A">
        <w:rPr>
          <w:rFonts w:ascii="Arial" w:hAnsi="Arial" w:cs="Arial"/>
          <w:color w:val="000000"/>
          <w:sz w:val="22"/>
          <w:szCs w:val="22"/>
        </w:rPr>
        <w:t xml:space="preserve"> </w:t>
      </w:r>
    </w:p>
    <w:p w14:paraId="27A0525A" w14:textId="77777777" w:rsidR="00B04746" w:rsidRPr="00A5548A" w:rsidRDefault="00B04746" w:rsidP="00262C07">
      <w:pPr>
        <w:autoSpaceDE w:val="0"/>
        <w:autoSpaceDN w:val="0"/>
        <w:adjustRightInd w:val="0"/>
        <w:jc w:val="both"/>
        <w:rPr>
          <w:rFonts w:ascii="Arial" w:hAnsi="Arial" w:cs="Arial"/>
          <w:sz w:val="22"/>
          <w:szCs w:val="22"/>
        </w:rPr>
      </w:pPr>
    </w:p>
    <w:p w14:paraId="4C83FE5E" w14:textId="7B5DBA76" w:rsidR="00B5041E" w:rsidRPr="00A5548A" w:rsidRDefault="003A45E0" w:rsidP="00D536E3">
      <w:pPr>
        <w:autoSpaceDE w:val="0"/>
        <w:autoSpaceDN w:val="0"/>
        <w:adjustRightInd w:val="0"/>
        <w:ind w:firstLine="360"/>
        <w:jc w:val="both"/>
        <w:rPr>
          <w:rFonts w:ascii="Arial" w:hAnsi="Arial" w:cs="Arial"/>
          <w:color w:val="000000"/>
          <w:sz w:val="22"/>
          <w:szCs w:val="22"/>
        </w:rPr>
      </w:pPr>
      <w:r w:rsidRPr="00D536E3">
        <w:rPr>
          <w:rFonts w:ascii="Arial" w:hAnsi="Arial" w:cs="Arial"/>
          <w:color w:val="000000"/>
          <w:sz w:val="22"/>
          <w:szCs w:val="22"/>
        </w:rPr>
        <w:t xml:space="preserve">El convenio </w:t>
      </w:r>
      <w:r w:rsidR="00954BC0" w:rsidRPr="00D536E3">
        <w:rPr>
          <w:rFonts w:ascii="Arial" w:hAnsi="Arial" w:cs="Arial"/>
          <w:color w:val="000000"/>
          <w:sz w:val="22"/>
          <w:szCs w:val="22"/>
        </w:rPr>
        <w:t>tiene por objeto</w:t>
      </w:r>
      <w:r w:rsidRPr="00D536E3">
        <w:rPr>
          <w:rFonts w:ascii="Arial" w:hAnsi="Arial" w:cs="Arial"/>
          <w:color w:val="000000"/>
          <w:sz w:val="22"/>
          <w:szCs w:val="22"/>
        </w:rPr>
        <w:t xml:space="preserve"> la realización de prácticas académicas externas</w:t>
      </w:r>
      <w:r w:rsidR="00C9550C" w:rsidRPr="00D536E3">
        <w:rPr>
          <w:rFonts w:ascii="Arial" w:hAnsi="Arial" w:cs="Arial"/>
          <w:color w:val="000000"/>
          <w:sz w:val="22"/>
          <w:szCs w:val="22"/>
        </w:rPr>
        <w:t xml:space="preserve"> y/o el desarrollo de actividades vinculadas al</w:t>
      </w:r>
      <w:r w:rsidR="005C2D84" w:rsidRPr="00D536E3">
        <w:rPr>
          <w:rFonts w:ascii="Arial" w:hAnsi="Arial" w:cs="Arial"/>
          <w:color w:val="000000"/>
          <w:sz w:val="22"/>
          <w:szCs w:val="22"/>
        </w:rPr>
        <w:t xml:space="preserve"> TFG</w:t>
      </w:r>
      <w:r w:rsidR="00A875A6" w:rsidRPr="00D536E3">
        <w:rPr>
          <w:rFonts w:ascii="Arial" w:hAnsi="Arial" w:cs="Arial"/>
          <w:color w:val="000000"/>
          <w:sz w:val="22"/>
          <w:szCs w:val="22"/>
        </w:rPr>
        <w:t>/</w:t>
      </w:r>
      <w:r w:rsidR="005C2D84" w:rsidRPr="00D536E3">
        <w:rPr>
          <w:rFonts w:ascii="Arial" w:hAnsi="Arial" w:cs="Arial"/>
          <w:color w:val="000000"/>
          <w:sz w:val="22"/>
          <w:szCs w:val="22"/>
        </w:rPr>
        <w:t>TFM</w:t>
      </w:r>
      <w:r w:rsidR="003C68CD" w:rsidRPr="00D536E3">
        <w:rPr>
          <w:rFonts w:ascii="Arial" w:hAnsi="Arial" w:cs="Arial"/>
          <w:color w:val="000000"/>
          <w:sz w:val="22"/>
          <w:szCs w:val="22"/>
        </w:rPr>
        <w:t xml:space="preserve"> </w:t>
      </w:r>
      <w:r w:rsidRPr="00A5548A">
        <w:rPr>
          <w:rFonts w:ascii="Arial" w:hAnsi="Arial" w:cs="Arial"/>
          <w:color w:val="000000"/>
          <w:sz w:val="22"/>
          <w:szCs w:val="22"/>
        </w:rPr>
        <w:t xml:space="preserve">en la </w:t>
      </w:r>
      <w:r w:rsidR="00DF3B63" w:rsidRPr="00A5548A">
        <w:rPr>
          <w:rFonts w:ascii="Arial" w:hAnsi="Arial" w:cs="Arial"/>
          <w:color w:val="000000"/>
          <w:sz w:val="22"/>
          <w:szCs w:val="22"/>
        </w:rPr>
        <w:t>entidad colaboradora</w:t>
      </w:r>
      <w:r w:rsidRPr="00A5548A">
        <w:rPr>
          <w:rFonts w:ascii="Arial" w:hAnsi="Arial" w:cs="Arial"/>
          <w:color w:val="000000"/>
          <w:sz w:val="22"/>
          <w:szCs w:val="22"/>
        </w:rPr>
        <w:t xml:space="preserve">, </w:t>
      </w:r>
      <w:r w:rsidR="0068183B" w:rsidRPr="00A5548A">
        <w:rPr>
          <w:rFonts w:ascii="Arial" w:hAnsi="Arial" w:cs="Arial"/>
          <w:color w:val="000000"/>
          <w:sz w:val="22"/>
          <w:szCs w:val="22"/>
        </w:rPr>
        <w:t>del estudiantado</w:t>
      </w:r>
      <w:r w:rsidRPr="00A5548A">
        <w:rPr>
          <w:rFonts w:ascii="Arial" w:hAnsi="Arial" w:cs="Arial"/>
          <w:color w:val="000000"/>
          <w:sz w:val="22"/>
          <w:szCs w:val="22"/>
        </w:rPr>
        <w:t xml:space="preserve"> matriculado en cualquier enseñanza impartida por la Universidad</w:t>
      </w:r>
      <w:r w:rsidR="00051AF0">
        <w:rPr>
          <w:rFonts w:ascii="Arial" w:hAnsi="Arial" w:cs="Arial"/>
          <w:color w:val="000000"/>
          <w:sz w:val="22"/>
          <w:szCs w:val="22"/>
        </w:rPr>
        <w:t>,</w:t>
      </w:r>
      <w:r w:rsidRPr="00A5548A">
        <w:rPr>
          <w:rFonts w:ascii="Arial" w:hAnsi="Arial" w:cs="Arial"/>
          <w:color w:val="000000"/>
          <w:sz w:val="22"/>
          <w:szCs w:val="22"/>
        </w:rPr>
        <w:t xml:space="preserve"> en los términos recogidos en </w:t>
      </w:r>
      <w:r w:rsidR="003C68CD" w:rsidRPr="00A5548A">
        <w:rPr>
          <w:rFonts w:ascii="Arial" w:hAnsi="Arial" w:cs="Arial"/>
          <w:color w:val="000000"/>
          <w:sz w:val="22"/>
          <w:szCs w:val="22"/>
        </w:rPr>
        <w:t>la Normativa de prácticas</w:t>
      </w:r>
      <w:r w:rsidRPr="00A5548A">
        <w:rPr>
          <w:rFonts w:ascii="Arial" w:hAnsi="Arial" w:cs="Arial"/>
          <w:color w:val="000000"/>
          <w:sz w:val="22"/>
          <w:szCs w:val="22"/>
        </w:rPr>
        <w:t xml:space="preserve"> </w:t>
      </w:r>
      <w:r w:rsidR="003C68CD" w:rsidRPr="00A5548A">
        <w:rPr>
          <w:rFonts w:ascii="Arial" w:hAnsi="Arial" w:cs="Arial"/>
          <w:color w:val="000000"/>
          <w:sz w:val="22"/>
          <w:szCs w:val="22"/>
        </w:rPr>
        <w:t xml:space="preserve">académicas </w:t>
      </w:r>
      <w:r w:rsidR="001450C9" w:rsidRPr="00A5548A">
        <w:rPr>
          <w:rFonts w:ascii="Arial" w:hAnsi="Arial" w:cs="Arial"/>
          <w:color w:val="000000"/>
          <w:sz w:val="22"/>
          <w:szCs w:val="22"/>
        </w:rPr>
        <w:t>e</w:t>
      </w:r>
      <w:r w:rsidR="003C68CD" w:rsidRPr="00A5548A">
        <w:rPr>
          <w:rFonts w:ascii="Arial" w:hAnsi="Arial" w:cs="Arial"/>
          <w:color w:val="000000"/>
          <w:sz w:val="22"/>
          <w:szCs w:val="22"/>
        </w:rPr>
        <w:t xml:space="preserve">xternas </w:t>
      </w:r>
      <w:r w:rsidRPr="00A5548A">
        <w:rPr>
          <w:rFonts w:ascii="Arial" w:hAnsi="Arial" w:cs="Arial"/>
          <w:color w:val="000000"/>
          <w:sz w:val="22"/>
          <w:szCs w:val="22"/>
        </w:rPr>
        <w:t xml:space="preserve">de la Universidad de Granada y </w:t>
      </w:r>
      <w:r w:rsidR="00E40F1E" w:rsidRPr="00A5548A">
        <w:rPr>
          <w:rFonts w:ascii="Arial" w:hAnsi="Arial" w:cs="Arial"/>
          <w:color w:val="000000"/>
          <w:sz w:val="22"/>
          <w:szCs w:val="22"/>
        </w:rPr>
        <w:t xml:space="preserve">en </w:t>
      </w:r>
      <w:r w:rsidRPr="00A5548A">
        <w:rPr>
          <w:rFonts w:ascii="Arial" w:hAnsi="Arial" w:cs="Arial"/>
          <w:color w:val="000000"/>
          <w:sz w:val="22"/>
          <w:szCs w:val="22"/>
        </w:rPr>
        <w:t>los planes de estudio d</w:t>
      </w:r>
      <w:r w:rsidR="00B5041E" w:rsidRPr="00A5548A">
        <w:rPr>
          <w:rFonts w:ascii="Arial" w:hAnsi="Arial" w:cs="Arial"/>
          <w:color w:val="000000"/>
          <w:sz w:val="22"/>
          <w:szCs w:val="22"/>
        </w:rPr>
        <w:t>e la titulación correspondiente, de las distintas titulaciones que se imparten en la Universidad de Granada.</w:t>
      </w:r>
    </w:p>
    <w:p w14:paraId="7EC23469" w14:textId="77777777" w:rsidR="003A45E0" w:rsidRPr="00A5548A" w:rsidRDefault="003A45E0" w:rsidP="00EF2806">
      <w:pPr>
        <w:autoSpaceDE w:val="0"/>
        <w:autoSpaceDN w:val="0"/>
        <w:adjustRightInd w:val="0"/>
        <w:jc w:val="both"/>
        <w:rPr>
          <w:rFonts w:ascii="Arial" w:hAnsi="Arial" w:cs="Arial"/>
          <w:b/>
          <w:bCs/>
          <w:i/>
          <w:iCs/>
          <w:color w:val="000000"/>
          <w:sz w:val="22"/>
          <w:szCs w:val="22"/>
        </w:rPr>
      </w:pPr>
    </w:p>
    <w:p w14:paraId="7B619F4B" w14:textId="642FBB35" w:rsidR="003834CB" w:rsidRPr="00A5548A" w:rsidRDefault="004636F2" w:rsidP="00262C07">
      <w:pPr>
        <w:autoSpaceDE w:val="0"/>
        <w:autoSpaceDN w:val="0"/>
        <w:adjustRightInd w:val="0"/>
        <w:jc w:val="both"/>
        <w:rPr>
          <w:rFonts w:ascii="Arial" w:hAnsi="Arial" w:cs="Arial"/>
          <w:b/>
          <w:bCs/>
          <w:i/>
          <w:iCs/>
          <w:color w:val="000000"/>
          <w:sz w:val="22"/>
          <w:szCs w:val="22"/>
        </w:rPr>
      </w:pPr>
      <w:bookmarkStart w:id="0" w:name="_Hlk145673246"/>
      <w:r w:rsidRPr="00A5548A">
        <w:rPr>
          <w:rFonts w:ascii="Arial" w:hAnsi="Arial" w:cs="Arial"/>
          <w:b/>
          <w:bCs/>
          <w:i/>
          <w:iCs/>
          <w:color w:val="000000"/>
          <w:sz w:val="22"/>
          <w:szCs w:val="22"/>
        </w:rPr>
        <w:t xml:space="preserve">SEGUNDA. </w:t>
      </w:r>
      <w:bookmarkStart w:id="1" w:name="_Hlk145673214"/>
      <w:r w:rsidR="003834CB" w:rsidRPr="00A5548A">
        <w:rPr>
          <w:rFonts w:ascii="Arial" w:hAnsi="Arial" w:cs="Arial"/>
          <w:b/>
          <w:bCs/>
          <w:i/>
          <w:iCs/>
          <w:color w:val="000000"/>
          <w:sz w:val="22"/>
          <w:szCs w:val="22"/>
        </w:rPr>
        <w:t>–</w:t>
      </w:r>
      <w:r w:rsidR="003834CB" w:rsidRPr="00A5548A">
        <w:rPr>
          <w:rFonts w:ascii="Arial" w:hAnsi="Arial" w:cs="Arial"/>
          <w:b/>
          <w:color w:val="000000"/>
          <w:sz w:val="22"/>
          <w:szCs w:val="22"/>
        </w:rPr>
        <w:t xml:space="preserve"> P</w:t>
      </w:r>
      <w:r w:rsidR="00D536E3" w:rsidRPr="00A5548A">
        <w:rPr>
          <w:rFonts w:ascii="Arial" w:hAnsi="Arial" w:cs="Arial"/>
          <w:b/>
          <w:color w:val="000000"/>
          <w:sz w:val="22"/>
          <w:szCs w:val="22"/>
        </w:rPr>
        <w:t>royecto formativo</w:t>
      </w:r>
      <w:bookmarkEnd w:id="1"/>
      <w:r w:rsidR="003834CB" w:rsidRPr="00A5548A">
        <w:rPr>
          <w:rFonts w:ascii="Arial" w:hAnsi="Arial" w:cs="Arial"/>
          <w:b/>
          <w:color w:val="000000"/>
          <w:sz w:val="22"/>
          <w:szCs w:val="22"/>
        </w:rPr>
        <w:t>.</w:t>
      </w:r>
      <w:r w:rsidR="003A45E0" w:rsidRPr="00A5548A">
        <w:rPr>
          <w:rFonts w:ascii="Arial" w:hAnsi="Arial" w:cs="Arial"/>
          <w:b/>
          <w:bCs/>
          <w:i/>
          <w:iCs/>
          <w:color w:val="000000"/>
          <w:sz w:val="22"/>
          <w:szCs w:val="22"/>
        </w:rPr>
        <w:t xml:space="preserve"> </w:t>
      </w:r>
    </w:p>
    <w:bookmarkEnd w:id="0"/>
    <w:p w14:paraId="6B2909E3" w14:textId="77777777" w:rsidR="00B04746" w:rsidRPr="00A5548A" w:rsidRDefault="00B04746" w:rsidP="00262C07">
      <w:pPr>
        <w:autoSpaceDE w:val="0"/>
        <w:autoSpaceDN w:val="0"/>
        <w:adjustRightInd w:val="0"/>
        <w:jc w:val="both"/>
        <w:rPr>
          <w:rFonts w:ascii="Arial" w:hAnsi="Arial" w:cs="Arial"/>
          <w:color w:val="000000"/>
          <w:sz w:val="22"/>
          <w:szCs w:val="22"/>
        </w:rPr>
      </w:pPr>
    </w:p>
    <w:p w14:paraId="206D3D3B" w14:textId="21D31C7C" w:rsidR="0001733F" w:rsidRPr="00A5548A" w:rsidRDefault="003A45E0" w:rsidP="00D536E3">
      <w:pPr>
        <w:autoSpaceDE w:val="0"/>
        <w:autoSpaceDN w:val="0"/>
        <w:adjustRightInd w:val="0"/>
        <w:ind w:firstLine="360"/>
        <w:jc w:val="both"/>
        <w:rPr>
          <w:rFonts w:ascii="Arial" w:hAnsi="Arial" w:cs="Arial"/>
          <w:color w:val="000000"/>
          <w:sz w:val="22"/>
          <w:szCs w:val="22"/>
        </w:rPr>
      </w:pPr>
      <w:r w:rsidRPr="00A5548A">
        <w:rPr>
          <w:rFonts w:ascii="Arial" w:hAnsi="Arial" w:cs="Arial"/>
          <w:color w:val="000000"/>
          <w:sz w:val="22"/>
          <w:szCs w:val="22"/>
        </w:rPr>
        <w:t>Las líneas de trabajo a realizar por</w:t>
      </w:r>
      <w:r w:rsidR="00194B80" w:rsidRPr="00A5548A">
        <w:rPr>
          <w:rFonts w:ascii="Arial" w:hAnsi="Arial" w:cs="Arial"/>
          <w:color w:val="000000"/>
          <w:sz w:val="22"/>
          <w:szCs w:val="22"/>
        </w:rPr>
        <w:t xml:space="preserve"> </w:t>
      </w:r>
      <w:r w:rsidR="00444F6A" w:rsidRPr="00A5548A">
        <w:rPr>
          <w:rFonts w:ascii="Arial" w:hAnsi="Arial" w:cs="Arial"/>
          <w:color w:val="000000"/>
          <w:sz w:val="22"/>
          <w:szCs w:val="22"/>
        </w:rPr>
        <w:t>el estudiantado universitario</w:t>
      </w:r>
      <w:r w:rsidRPr="00A5548A">
        <w:rPr>
          <w:rFonts w:ascii="Arial" w:hAnsi="Arial" w:cs="Arial"/>
          <w:color w:val="000000"/>
          <w:sz w:val="22"/>
          <w:szCs w:val="22"/>
        </w:rPr>
        <w:t xml:space="preserve"> deberán fijar los objetivos educativos y las actividades a desarrollar</w:t>
      </w:r>
      <w:r w:rsidR="00051AF0">
        <w:rPr>
          <w:rFonts w:ascii="Arial" w:hAnsi="Arial" w:cs="Arial"/>
          <w:color w:val="000000"/>
          <w:sz w:val="22"/>
          <w:szCs w:val="22"/>
        </w:rPr>
        <w:t>,</w:t>
      </w:r>
      <w:r w:rsidR="00770B23" w:rsidRPr="00A5548A">
        <w:rPr>
          <w:rFonts w:ascii="Arial" w:hAnsi="Arial" w:cs="Arial"/>
          <w:color w:val="000000"/>
          <w:sz w:val="22"/>
          <w:szCs w:val="22"/>
        </w:rPr>
        <w:t xml:space="preserve"> y estarán relacionadas con las actividades programadas </w:t>
      </w:r>
      <w:r w:rsidR="004E588D" w:rsidRPr="00A5548A">
        <w:rPr>
          <w:rFonts w:ascii="Arial" w:hAnsi="Arial" w:cs="Arial"/>
          <w:color w:val="000000"/>
          <w:sz w:val="22"/>
          <w:szCs w:val="22"/>
        </w:rPr>
        <w:t>en el diseño del proyecto formativo</w:t>
      </w:r>
      <w:r w:rsidRPr="00A5548A">
        <w:rPr>
          <w:rFonts w:ascii="Arial" w:hAnsi="Arial" w:cs="Arial"/>
          <w:color w:val="000000"/>
          <w:sz w:val="22"/>
          <w:szCs w:val="22"/>
        </w:rPr>
        <w:t>. Asimismo</w:t>
      </w:r>
      <w:r w:rsidR="00E40F1E" w:rsidRPr="00A5548A">
        <w:rPr>
          <w:rFonts w:ascii="Arial" w:hAnsi="Arial" w:cs="Arial"/>
          <w:color w:val="000000"/>
          <w:sz w:val="22"/>
          <w:szCs w:val="22"/>
        </w:rPr>
        <w:t>,</w:t>
      </w:r>
      <w:r w:rsidRPr="00A5548A">
        <w:rPr>
          <w:rFonts w:ascii="Arial" w:hAnsi="Arial" w:cs="Arial"/>
          <w:color w:val="000000"/>
          <w:sz w:val="22"/>
          <w:szCs w:val="22"/>
        </w:rPr>
        <w:t xml:space="preserve"> los contenidos de la práctica se definirán de forma que aseguren la relación directa de las competencias a adquirir con los estudios cursados.</w:t>
      </w:r>
      <w:r w:rsidR="0001733F" w:rsidRPr="00A5548A">
        <w:rPr>
          <w:rFonts w:ascii="Arial" w:hAnsi="Arial" w:cs="Arial"/>
          <w:color w:val="000000"/>
          <w:sz w:val="22"/>
          <w:szCs w:val="22"/>
        </w:rPr>
        <w:t xml:space="preserve"> </w:t>
      </w:r>
    </w:p>
    <w:p w14:paraId="19D2CC57" w14:textId="77777777" w:rsidR="003A45E0" w:rsidRPr="00A5548A" w:rsidRDefault="003A45E0" w:rsidP="00790E2C">
      <w:pPr>
        <w:autoSpaceDE w:val="0"/>
        <w:autoSpaceDN w:val="0"/>
        <w:adjustRightInd w:val="0"/>
        <w:jc w:val="both"/>
        <w:rPr>
          <w:rFonts w:ascii="Arial" w:hAnsi="Arial" w:cs="Arial"/>
          <w:color w:val="000000"/>
          <w:sz w:val="22"/>
          <w:szCs w:val="22"/>
        </w:rPr>
      </w:pPr>
    </w:p>
    <w:p w14:paraId="46F5D928" w14:textId="51D3EE07" w:rsidR="004E588D" w:rsidRPr="00A5548A" w:rsidRDefault="004636F2" w:rsidP="00262C07">
      <w:pPr>
        <w:autoSpaceDE w:val="0"/>
        <w:autoSpaceDN w:val="0"/>
        <w:adjustRightInd w:val="0"/>
        <w:jc w:val="both"/>
        <w:rPr>
          <w:rFonts w:ascii="Arial" w:hAnsi="Arial" w:cs="Arial"/>
          <w:b/>
          <w:color w:val="000000"/>
          <w:sz w:val="22"/>
          <w:szCs w:val="22"/>
        </w:rPr>
      </w:pPr>
      <w:r w:rsidRPr="00A5548A">
        <w:rPr>
          <w:rFonts w:ascii="Arial" w:hAnsi="Arial" w:cs="Arial"/>
          <w:b/>
          <w:bCs/>
          <w:i/>
          <w:iCs/>
          <w:color w:val="000000"/>
          <w:sz w:val="22"/>
          <w:szCs w:val="22"/>
        </w:rPr>
        <w:t>TERCERA.</w:t>
      </w:r>
      <w:r w:rsidRPr="00A5548A">
        <w:rPr>
          <w:rFonts w:ascii="Arial" w:hAnsi="Arial" w:cs="Arial"/>
          <w:color w:val="000000"/>
          <w:sz w:val="22"/>
          <w:szCs w:val="22"/>
        </w:rPr>
        <w:t xml:space="preserve"> </w:t>
      </w:r>
      <w:r w:rsidR="004E588D" w:rsidRPr="00A5548A">
        <w:rPr>
          <w:rFonts w:ascii="Arial" w:hAnsi="Arial" w:cs="Arial"/>
          <w:color w:val="000000"/>
          <w:sz w:val="22"/>
          <w:szCs w:val="22"/>
        </w:rPr>
        <w:t>–</w:t>
      </w:r>
      <w:r w:rsidR="003A45E0" w:rsidRPr="00A5548A">
        <w:rPr>
          <w:rFonts w:ascii="Arial" w:hAnsi="Arial" w:cs="Arial"/>
          <w:color w:val="000000"/>
          <w:sz w:val="22"/>
          <w:szCs w:val="22"/>
        </w:rPr>
        <w:t xml:space="preserve"> </w:t>
      </w:r>
      <w:r w:rsidR="004E588D" w:rsidRPr="00A5548A">
        <w:rPr>
          <w:rFonts w:ascii="Arial" w:hAnsi="Arial" w:cs="Arial"/>
          <w:b/>
          <w:color w:val="000000"/>
          <w:sz w:val="22"/>
          <w:szCs w:val="22"/>
        </w:rPr>
        <w:t>M</w:t>
      </w:r>
      <w:r w:rsidR="00D536E3" w:rsidRPr="00A5548A">
        <w:rPr>
          <w:rFonts w:ascii="Arial" w:hAnsi="Arial" w:cs="Arial"/>
          <w:b/>
          <w:color w:val="000000"/>
          <w:sz w:val="22"/>
          <w:szCs w:val="22"/>
        </w:rPr>
        <w:t>odalidades de prácticas</w:t>
      </w:r>
      <w:r w:rsidR="004E588D" w:rsidRPr="00A5548A">
        <w:rPr>
          <w:rFonts w:ascii="Arial" w:hAnsi="Arial" w:cs="Arial"/>
          <w:b/>
          <w:color w:val="000000"/>
          <w:sz w:val="22"/>
          <w:szCs w:val="22"/>
        </w:rPr>
        <w:t>.</w:t>
      </w:r>
    </w:p>
    <w:p w14:paraId="6098AC2B" w14:textId="77777777" w:rsidR="00B04746" w:rsidRPr="00A5548A" w:rsidRDefault="00B04746" w:rsidP="00262C07">
      <w:pPr>
        <w:autoSpaceDE w:val="0"/>
        <w:autoSpaceDN w:val="0"/>
        <w:adjustRightInd w:val="0"/>
        <w:jc w:val="both"/>
        <w:rPr>
          <w:rFonts w:ascii="Arial" w:hAnsi="Arial" w:cs="Arial"/>
          <w:b/>
          <w:color w:val="000000"/>
          <w:sz w:val="22"/>
          <w:szCs w:val="22"/>
        </w:rPr>
      </w:pPr>
    </w:p>
    <w:p w14:paraId="5C11E940" w14:textId="16791E37" w:rsidR="004E588D" w:rsidRPr="00A5548A" w:rsidRDefault="004E588D" w:rsidP="004E588D">
      <w:pPr>
        <w:pStyle w:val="Prrafodelista"/>
        <w:numPr>
          <w:ilvl w:val="0"/>
          <w:numId w:val="17"/>
        </w:numPr>
        <w:autoSpaceDE w:val="0"/>
        <w:autoSpaceDN w:val="0"/>
        <w:adjustRightInd w:val="0"/>
        <w:jc w:val="both"/>
        <w:rPr>
          <w:rFonts w:ascii="Arial" w:hAnsi="Arial" w:cs="Arial"/>
          <w:b/>
          <w:color w:val="000000"/>
          <w:sz w:val="22"/>
          <w:szCs w:val="22"/>
        </w:rPr>
      </w:pPr>
      <w:r w:rsidRPr="00A5548A">
        <w:rPr>
          <w:rFonts w:ascii="Arial" w:hAnsi="Arial" w:cs="Arial"/>
          <w:b/>
          <w:color w:val="000000"/>
          <w:sz w:val="22"/>
          <w:szCs w:val="22"/>
        </w:rPr>
        <w:t>P</w:t>
      </w:r>
      <w:r w:rsidR="00D536E3" w:rsidRPr="00A5548A">
        <w:rPr>
          <w:rFonts w:ascii="Arial" w:hAnsi="Arial" w:cs="Arial"/>
          <w:b/>
          <w:color w:val="000000"/>
          <w:sz w:val="22"/>
          <w:szCs w:val="22"/>
        </w:rPr>
        <w:t>rácticas curriculares</w:t>
      </w:r>
    </w:p>
    <w:p w14:paraId="362E3137" w14:textId="77777777" w:rsidR="00B04746" w:rsidRPr="00A5548A" w:rsidRDefault="00B04746" w:rsidP="00262C07">
      <w:pPr>
        <w:autoSpaceDE w:val="0"/>
        <w:autoSpaceDN w:val="0"/>
        <w:adjustRightInd w:val="0"/>
        <w:jc w:val="both"/>
        <w:rPr>
          <w:rFonts w:ascii="Arial" w:hAnsi="Arial" w:cs="Arial"/>
          <w:color w:val="000000"/>
          <w:sz w:val="22"/>
          <w:szCs w:val="22"/>
        </w:rPr>
      </w:pPr>
    </w:p>
    <w:p w14:paraId="2522D337" w14:textId="1E74495D" w:rsidR="00F57129" w:rsidRPr="00A5548A" w:rsidRDefault="00E40F1E" w:rsidP="00D536E3">
      <w:pPr>
        <w:autoSpaceDE w:val="0"/>
        <w:autoSpaceDN w:val="0"/>
        <w:adjustRightInd w:val="0"/>
        <w:ind w:firstLine="360"/>
        <w:jc w:val="both"/>
        <w:rPr>
          <w:rFonts w:ascii="Arial" w:hAnsi="Arial" w:cs="Arial"/>
          <w:color w:val="000000"/>
          <w:sz w:val="22"/>
          <w:szCs w:val="22"/>
        </w:rPr>
      </w:pPr>
      <w:r w:rsidRPr="00A5548A">
        <w:rPr>
          <w:rFonts w:ascii="Arial" w:hAnsi="Arial" w:cs="Arial"/>
          <w:color w:val="000000"/>
          <w:sz w:val="22"/>
          <w:szCs w:val="22"/>
        </w:rPr>
        <w:t xml:space="preserve">Para el </w:t>
      </w:r>
      <w:r w:rsidR="003A45E0" w:rsidRPr="00A5548A">
        <w:rPr>
          <w:rFonts w:ascii="Arial" w:hAnsi="Arial" w:cs="Arial"/>
          <w:color w:val="000000"/>
          <w:sz w:val="22"/>
          <w:szCs w:val="22"/>
        </w:rPr>
        <w:t xml:space="preserve">caso de </w:t>
      </w:r>
      <w:r w:rsidR="003A45E0" w:rsidRPr="00A5548A">
        <w:rPr>
          <w:rFonts w:ascii="Arial" w:hAnsi="Arial" w:cs="Arial"/>
          <w:b/>
          <w:color w:val="000000"/>
          <w:sz w:val="22"/>
          <w:szCs w:val="22"/>
        </w:rPr>
        <w:t>prácticas curriculares</w:t>
      </w:r>
      <w:r w:rsidR="003A45E0" w:rsidRPr="00A5548A">
        <w:rPr>
          <w:rFonts w:ascii="Arial" w:hAnsi="Arial" w:cs="Arial"/>
          <w:color w:val="000000"/>
          <w:sz w:val="22"/>
          <w:szCs w:val="22"/>
        </w:rPr>
        <w:t>,</w:t>
      </w:r>
      <w:r w:rsidR="002713F6" w:rsidRPr="00A5548A">
        <w:rPr>
          <w:rFonts w:ascii="Arial" w:hAnsi="Arial" w:cs="Arial"/>
          <w:color w:val="000000"/>
          <w:sz w:val="22"/>
          <w:szCs w:val="22"/>
        </w:rPr>
        <w:t xml:space="preserve"> </w:t>
      </w:r>
      <w:r w:rsidR="00F57129" w:rsidRPr="00A5548A">
        <w:rPr>
          <w:rFonts w:ascii="Arial" w:hAnsi="Arial" w:cs="Arial"/>
          <w:sz w:val="22"/>
          <w:szCs w:val="22"/>
        </w:rPr>
        <w:t>la duración y perfil formativo serán los reflejados en el Plan de Estudios correspondiente</w:t>
      </w:r>
      <w:r w:rsidR="00C31D1F" w:rsidRPr="00A5548A">
        <w:rPr>
          <w:rFonts w:ascii="Arial" w:hAnsi="Arial" w:cs="Arial"/>
          <w:sz w:val="22"/>
          <w:szCs w:val="22"/>
        </w:rPr>
        <w:t xml:space="preserve"> </w:t>
      </w:r>
      <w:r w:rsidR="00C31D1F" w:rsidRPr="00A5548A">
        <w:rPr>
          <w:rFonts w:ascii="Arial" w:hAnsi="Arial" w:cs="Arial"/>
          <w:color w:val="000000"/>
          <w:sz w:val="22"/>
          <w:szCs w:val="22"/>
        </w:rPr>
        <w:t xml:space="preserve">en los términos establecidos en el Real Decreto </w:t>
      </w:r>
      <w:r w:rsidR="00D21A3F" w:rsidRPr="00A5548A">
        <w:rPr>
          <w:rFonts w:ascii="Arial" w:hAnsi="Arial" w:cs="Arial"/>
          <w:color w:val="000000"/>
          <w:sz w:val="22"/>
          <w:szCs w:val="22"/>
        </w:rPr>
        <w:t>822/</w:t>
      </w:r>
      <w:r w:rsidR="004636F2" w:rsidRPr="00A5548A">
        <w:rPr>
          <w:rFonts w:ascii="Arial" w:hAnsi="Arial" w:cs="Arial"/>
          <w:color w:val="000000"/>
          <w:sz w:val="22"/>
          <w:szCs w:val="22"/>
        </w:rPr>
        <w:t>2021 de</w:t>
      </w:r>
      <w:r w:rsidR="00D21A3F" w:rsidRPr="00A5548A">
        <w:rPr>
          <w:rFonts w:ascii="Arial" w:hAnsi="Arial" w:cs="Arial"/>
          <w:sz w:val="22"/>
          <w:szCs w:val="22"/>
        </w:rPr>
        <w:t xml:space="preserve"> 28 de septiembre, por el que se establece la organización de las enseñanzas universitarias y del procedimiento de aseguramiento de su calidad</w:t>
      </w:r>
      <w:r w:rsidR="00E100C3" w:rsidRPr="00A5548A">
        <w:rPr>
          <w:rFonts w:ascii="Arial" w:hAnsi="Arial" w:cs="Arial"/>
          <w:sz w:val="22"/>
          <w:szCs w:val="22"/>
        </w:rPr>
        <w:t>,</w:t>
      </w:r>
      <w:r w:rsidR="00F57129" w:rsidRPr="00A5548A">
        <w:rPr>
          <w:rFonts w:ascii="Arial" w:hAnsi="Arial" w:cs="Arial"/>
          <w:sz w:val="22"/>
          <w:szCs w:val="22"/>
        </w:rPr>
        <w:t xml:space="preserve"> se incluirán en el documento de aceptación de prácticas</w:t>
      </w:r>
      <w:r w:rsidR="00BE7DCA" w:rsidRPr="00A5548A">
        <w:rPr>
          <w:rFonts w:ascii="Arial" w:hAnsi="Arial" w:cs="Arial"/>
          <w:sz w:val="22"/>
          <w:szCs w:val="22"/>
        </w:rPr>
        <w:t>,</w:t>
      </w:r>
      <w:r w:rsidR="00F57129" w:rsidRPr="00A5548A">
        <w:rPr>
          <w:rFonts w:ascii="Arial" w:hAnsi="Arial" w:cs="Arial"/>
          <w:sz w:val="22"/>
          <w:szCs w:val="22"/>
        </w:rPr>
        <w:t xml:space="preserve"> </w:t>
      </w:r>
      <w:r w:rsidR="00BE7DCA" w:rsidRPr="00A5548A">
        <w:rPr>
          <w:rFonts w:ascii="Arial" w:hAnsi="Arial" w:cs="Arial"/>
          <w:sz w:val="22"/>
          <w:szCs w:val="22"/>
        </w:rPr>
        <w:t>o</w:t>
      </w:r>
      <w:r w:rsidR="00F57129" w:rsidRPr="00A5548A">
        <w:rPr>
          <w:rFonts w:ascii="Arial" w:hAnsi="Arial" w:cs="Arial"/>
          <w:sz w:val="22"/>
          <w:szCs w:val="22"/>
        </w:rPr>
        <w:t xml:space="preserve"> en </w:t>
      </w:r>
      <w:r w:rsidR="00792E6A" w:rsidRPr="00A5548A">
        <w:rPr>
          <w:rFonts w:ascii="Arial" w:hAnsi="Arial" w:cs="Arial"/>
          <w:sz w:val="22"/>
          <w:szCs w:val="22"/>
        </w:rPr>
        <w:t xml:space="preserve">su caso, en </w:t>
      </w:r>
      <w:r w:rsidR="00F57129" w:rsidRPr="00A5548A">
        <w:rPr>
          <w:rFonts w:ascii="Arial" w:hAnsi="Arial" w:cs="Arial"/>
          <w:sz w:val="22"/>
          <w:szCs w:val="22"/>
        </w:rPr>
        <w:t xml:space="preserve">el anexo al </w:t>
      </w:r>
      <w:r w:rsidR="007B689A" w:rsidRPr="00A5548A">
        <w:rPr>
          <w:rFonts w:ascii="Arial" w:hAnsi="Arial" w:cs="Arial"/>
          <w:sz w:val="22"/>
          <w:szCs w:val="22"/>
        </w:rPr>
        <w:t>convenio</w:t>
      </w:r>
      <w:r w:rsidR="007B689A">
        <w:rPr>
          <w:rFonts w:ascii="Arial" w:hAnsi="Arial" w:cs="Arial"/>
          <w:sz w:val="22"/>
          <w:szCs w:val="22"/>
        </w:rPr>
        <w:t>.</w:t>
      </w:r>
    </w:p>
    <w:p w14:paraId="440D9C5A" w14:textId="77777777" w:rsidR="00B66CC7" w:rsidRPr="00A5548A" w:rsidRDefault="00B66CC7" w:rsidP="00262C07">
      <w:pPr>
        <w:autoSpaceDE w:val="0"/>
        <w:autoSpaceDN w:val="0"/>
        <w:adjustRightInd w:val="0"/>
        <w:jc w:val="both"/>
        <w:rPr>
          <w:rFonts w:ascii="Arial" w:hAnsi="Arial" w:cs="Arial"/>
          <w:color w:val="000000"/>
          <w:sz w:val="22"/>
          <w:szCs w:val="22"/>
        </w:rPr>
      </w:pPr>
    </w:p>
    <w:p w14:paraId="59340B73" w14:textId="10A1983C" w:rsidR="00BF3FF5" w:rsidRDefault="00F57129" w:rsidP="00D536E3">
      <w:pPr>
        <w:autoSpaceDE w:val="0"/>
        <w:autoSpaceDN w:val="0"/>
        <w:adjustRightInd w:val="0"/>
        <w:ind w:firstLine="360"/>
        <w:jc w:val="both"/>
        <w:rPr>
          <w:rFonts w:ascii="Arial" w:hAnsi="Arial" w:cs="Arial"/>
          <w:color w:val="000000"/>
          <w:sz w:val="22"/>
          <w:szCs w:val="22"/>
        </w:rPr>
      </w:pPr>
      <w:r w:rsidRPr="00A5548A">
        <w:rPr>
          <w:rFonts w:ascii="Arial" w:hAnsi="Arial" w:cs="Arial"/>
          <w:color w:val="000000"/>
          <w:sz w:val="22"/>
          <w:szCs w:val="22"/>
        </w:rPr>
        <w:t xml:space="preserve">Anualmente, la </w:t>
      </w:r>
      <w:r w:rsidR="00DF3B63" w:rsidRPr="00A5548A">
        <w:rPr>
          <w:rFonts w:ascii="Arial" w:hAnsi="Arial" w:cs="Arial"/>
          <w:color w:val="000000"/>
          <w:sz w:val="22"/>
          <w:szCs w:val="22"/>
        </w:rPr>
        <w:t>entidad colaboradora</w:t>
      </w:r>
      <w:r w:rsidRPr="00A5548A">
        <w:rPr>
          <w:rFonts w:ascii="Arial" w:hAnsi="Arial" w:cs="Arial"/>
          <w:color w:val="000000"/>
          <w:sz w:val="22"/>
          <w:szCs w:val="22"/>
        </w:rPr>
        <w:t xml:space="preserve"> determinará el número de estudiantes que podrán realizar prácticas</w:t>
      </w:r>
      <w:r w:rsidR="001B469E" w:rsidRPr="00A5548A">
        <w:rPr>
          <w:rFonts w:ascii="Arial" w:hAnsi="Arial" w:cs="Arial"/>
          <w:color w:val="000000"/>
          <w:sz w:val="22"/>
          <w:szCs w:val="22"/>
        </w:rPr>
        <w:t xml:space="preserve"> curriculares</w:t>
      </w:r>
      <w:r w:rsidRPr="00A5548A">
        <w:rPr>
          <w:rFonts w:ascii="Arial" w:hAnsi="Arial" w:cs="Arial"/>
          <w:color w:val="000000"/>
          <w:sz w:val="22"/>
          <w:szCs w:val="22"/>
        </w:rPr>
        <w:t>.</w:t>
      </w:r>
    </w:p>
    <w:p w14:paraId="2259E587" w14:textId="6DC73A91" w:rsidR="00C01D97" w:rsidRDefault="00C01D97" w:rsidP="00D536E3">
      <w:pPr>
        <w:autoSpaceDE w:val="0"/>
        <w:autoSpaceDN w:val="0"/>
        <w:adjustRightInd w:val="0"/>
        <w:ind w:firstLine="360"/>
        <w:jc w:val="both"/>
        <w:rPr>
          <w:rFonts w:ascii="Arial" w:hAnsi="Arial" w:cs="Arial"/>
          <w:sz w:val="22"/>
          <w:szCs w:val="22"/>
        </w:rPr>
      </w:pPr>
    </w:p>
    <w:p w14:paraId="27F7CFE8" w14:textId="707130E7" w:rsidR="00C01D97" w:rsidRPr="004B3261" w:rsidRDefault="00C01D97" w:rsidP="00C01D97">
      <w:pPr>
        <w:autoSpaceDE w:val="0"/>
        <w:autoSpaceDN w:val="0"/>
        <w:adjustRightInd w:val="0"/>
        <w:ind w:firstLine="360"/>
        <w:jc w:val="both"/>
        <w:rPr>
          <w:rFonts w:ascii="Arial" w:hAnsi="Arial" w:cs="Arial"/>
          <w:sz w:val="22"/>
          <w:szCs w:val="22"/>
        </w:rPr>
      </w:pPr>
      <w:r w:rsidRPr="00A5548A">
        <w:rPr>
          <w:rFonts w:ascii="Arial" w:hAnsi="Arial" w:cs="Arial"/>
          <w:sz w:val="22"/>
          <w:szCs w:val="22"/>
        </w:rPr>
        <w:t xml:space="preserve">La realización de prácticas académicas externas curriculares, no conlleva obligaciones financieras o contraprestación económica para ninguna de las partes. No obstante, y de forma voluntaria, </w:t>
      </w:r>
      <w:r w:rsidRPr="00A5548A">
        <w:rPr>
          <w:rFonts w:ascii="Arial" w:hAnsi="Arial" w:cs="Arial"/>
          <w:color w:val="000000"/>
          <w:sz w:val="22"/>
          <w:szCs w:val="22"/>
        </w:rPr>
        <w:t xml:space="preserve">la entidad colaboradora </w:t>
      </w:r>
      <w:r w:rsidRPr="00A5548A">
        <w:rPr>
          <w:rFonts w:ascii="Arial" w:hAnsi="Arial" w:cs="Arial"/>
          <w:sz w:val="22"/>
          <w:szCs w:val="22"/>
        </w:rPr>
        <w:t>podrá estipular la aportación al o a la estudiante de una cantidad en concepto de bolsa o ayuda al estudio</w:t>
      </w:r>
      <w:r w:rsidRPr="004B3261">
        <w:rPr>
          <w:rFonts w:ascii="Arial" w:hAnsi="Arial" w:cs="Arial"/>
          <w:sz w:val="22"/>
          <w:szCs w:val="22"/>
        </w:rPr>
        <w:t>. En este caso, las obligaciones derivadas de la inclusión del estudiantado que realice prácticas formativas o prácticas académicas externas incluidas en programas de formación en el sistema de la Seguridad Social será</w:t>
      </w:r>
      <w:r w:rsidR="00C944ED" w:rsidRPr="004B3261">
        <w:rPr>
          <w:rFonts w:ascii="Arial" w:hAnsi="Arial" w:cs="Arial"/>
          <w:sz w:val="22"/>
          <w:szCs w:val="22"/>
        </w:rPr>
        <w:t>n</w:t>
      </w:r>
      <w:r w:rsidRPr="004B3261">
        <w:rPr>
          <w:rFonts w:ascii="Arial" w:hAnsi="Arial" w:cs="Arial"/>
          <w:sz w:val="22"/>
          <w:szCs w:val="22"/>
        </w:rPr>
        <w:t xml:space="preserve"> a cargo de la entidad donde el estudiante realice las prácticas.</w:t>
      </w:r>
    </w:p>
    <w:p w14:paraId="3CA8240D" w14:textId="77777777" w:rsidR="00B66CC7" w:rsidRPr="004B3261" w:rsidRDefault="00B66CC7" w:rsidP="00262C07">
      <w:pPr>
        <w:autoSpaceDE w:val="0"/>
        <w:autoSpaceDN w:val="0"/>
        <w:adjustRightInd w:val="0"/>
        <w:jc w:val="both"/>
        <w:rPr>
          <w:rFonts w:ascii="Arial" w:hAnsi="Arial" w:cs="Arial"/>
          <w:sz w:val="22"/>
          <w:szCs w:val="22"/>
        </w:rPr>
      </w:pPr>
    </w:p>
    <w:p w14:paraId="63339C74" w14:textId="29582AF8" w:rsidR="00007AC9" w:rsidRDefault="007023C1" w:rsidP="00D536E3">
      <w:pPr>
        <w:autoSpaceDE w:val="0"/>
        <w:autoSpaceDN w:val="0"/>
        <w:adjustRightInd w:val="0"/>
        <w:ind w:firstLine="360"/>
        <w:jc w:val="both"/>
        <w:rPr>
          <w:rFonts w:ascii="Arial" w:hAnsi="Arial" w:cs="Arial"/>
          <w:sz w:val="22"/>
          <w:szCs w:val="22"/>
        </w:rPr>
      </w:pPr>
      <w:r w:rsidRPr="004B3261">
        <w:rPr>
          <w:rFonts w:ascii="Arial" w:hAnsi="Arial" w:cs="Arial"/>
          <w:sz w:val="22"/>
          <w:szCs w:val="22"/>
        </w:rPr>
        <w:t>En materia de Seguridad Social, se estará a lo dispuesto en la legislación vigente</w:t>
      </w:r>
      <w:r w:rsidR="00007AC9" w:rsidRPr="004B3261">
        <w:rPr>
          <w:rFonts w:ascii="Arial" w:hAnsi="Arial" w:cs="Arial"/>
          <w:sz w:val="22"/>
          <w:szCs w:val="22"/>
        </w:rPr>
        <w:t>. La Universidad de Granada</w:t>
      </w:r>
      <w:r w:rsidR="00C01D97" w:rsidRPr="004B3261">
        <w:rPr>
          <w:rFonts w:ascii="Arial" w:hAnsi="Arial" w:cs="Arial"/>
          <w:sz w:val="22"/>
          <w:szCs w:val="22"/>
        </w:rPr>
        <w:t>, en caso de prácticas curriculares no remuneradas,</w:t>
      </w:r>
      <w:r w:rsidR="00007AC9" w:rsidRPr="004B3261">
        <w:rPr>
          <w:rFonts w:ascii="Arial" w:hAnsi="Arial" w:cs="Arial"/>
          <w:sz w:val="22"/>
          <w:szCs w:val="22"/>
        </w:rPr>
        <w:t xml:space="preserve"> asume las obligaciones derivadas de la inclusión </w:t>
      </w:r>
      <w:r w:rsidR="00B66CC7" w:rsidRPr="004B3261">
        <w:rPr>
          <w:rFonts w:ascii="Arial" w:hAnsi="Arial" w:cs="Arial"/>
          <w:sz w:val="22"/>
          <w:szCs w:val="22"/>
        </w:rPr>
        <w:t>del estudiantado</w:t>
      </w:r>
      <w:r w:rsidR="00007AC9" w:rsidRPr="004B3261">
        <w:rPr>
          <w:rFonts w:ascii="Arial" w:hAnsi="Arial" w:cs="Arial"/>
          <w:sz w:val="22"/>
          <w:szCs w:val="22"/>
        </w:rPr>
        <w:t xml:space="preserve"> que realice prácticas formativas o prácticas académicas externas incluidas en programas de formación en el sistema de la Seguridad Social en los términos establecidos en la disposición adicional quincuagésima</w:t>
      </w:r>
      <w:r w:rsidR="00007AC9" w:rsidRPr="00A5548A">
        <w:rPr>
          <w:rFonts w:ascii="Arial" w:hAnsi="Arial" w:cs="Arial"/>
          <w:sz w:val="22"/>
          <w:szCs w:val="22"/>
        </w:rPr>
        <w:t xml:space="preserve"> segunda, apartado 4º, letra b) del Real Decreto Legislativo 8/2015, de 30 de octubre, por el que se aprueba el texto refundido de la Ley General de la Seguridad Social.</w:t>
      </w:r>
    </w:p>
    <w:p w14:paraId="5876D616" w14:textId="61FFE8ED" w:rsidR="00C01D97" w:rsidRDefault="00C01D97" w:rsidP="00D536E3">
      <w:pPr>
        <w:autoSpaceDE w:val="0"/>
        <w:autoSpaceDN w:val="0"/>
        <w:adjustRightInd w:val="0"/>
        <w:ind w:firstLine="360"/>
        <w:jc w:val="both"/>
        <w:rPr>
          <w:rFonts w:ascii="Arial" w:hAnsi="Arial" w:cs="Arial"/>
          <w:sz w:val="22"/>
          <w:szCs w:val="22"/>
        </w:rPr>
      </w:pPr>
    </w:p>
    <w:p w14:paraId="3197AB42" w14:textId="77777777" w:rsidR="00C01D97" w:rsidRPr="00A5548A" w:rsidRDefault="00C01D97" w:rsidP="00D536E3">
      <w:pPr>
        <w:autoSpaceDE w:val="0"/>
        <w:autoSpaceDN w:val="0"/>
        <w:adjustRightInd w:val="0"/>
        <w:ind w:firstLine="360"/>
        <w:jc w:val="both"/>
        <w:rPr>
          <w:rFonts w:ascii="Arial" w:hAnsi="Arial" w:cs="Arial"/>
          <w:sz w:val="22"/>
          <w:szCs w:val="22"/>
        </w:rPr>
      </w:pPr>
    </w:p>
    <w:p w14:paraId="4E0603B4" w14:textId="77777777" w:rsidR="007023C1" w:rsidRPr="00A5548A" w:rsidRDefault="007023C1" w:rsidP="00262C07">
      <w:pPr>
        <w:autoSpaceDE w:val="0"/>
        <w:autoSpaceDN w:val="0"/>
        <w:adjustRightInd w:val="0"/>
        <w:jc w:val="both"/>
        <w:rPr>
          <w:rFonts w:ascii="Arial" w:hAnsi="Arial" w:cs="Arial"/>
          <w:sz w:val="22"/>
          <w:szCs w:val="22"/>
        </w:rPr>
      </w:pPr>
    </w:p>
    <w:p w14:paraId="57C8EA01" w14:textId="77777777" w:rsidR="007023C1" w:rsidRPr="00A5548A" w:rsidRDefault="007023C1" w:rsidP="00F57129">
      <w:pPr>
        <w:autoSpaceDE w:val="0"/>
        <w:autoSpaceDN w:val="0"/>
        <w:adjustRightInd w:val="0"/>
        <w:jc w:val="both"/>
        <w:rPr>
          <w:rFonts w:ascii="Arial" w:hAnsi="Arial" w:cs="Arial"/>
          <w:sz w:val="22"/>
          <w:szCs w:val="22"/>
        </w:rPr>
      </w:pPr>
    </w:p>
    <w:p w14:paraId="51C60B7E" w14:textId="02031B0E" w:rsidR="004E588D" w:rsidRPr="00A5548A" w:rsidRDefault="004E588D" w:rsidP="004E588D">
      <w:pPr>
        <w:pStyle w:val="Prrafodelista"/>
        <w:numPr>
          <w:ilvl w:val="0"/>
          <w:numId w:val="17"/>
        </w:numPr>
        <w:autoSpaceDE w:val="0"/>
        <w:autoSpaceDN w:val="0"/>
        <w:adjustRightInd w:val="0"/>
        <w:jc w:val="both"/>
        <w:rPr>
          <w:rFonts w:ascii="Arial" w:hAnsi="Arial" w:cs="Arial"/>
          <w:b/>
          <w:color w:val="000000"/>
          <w:sz w:val="22"/>
          <w:szCs w:val="22"/>
        </w:rPr>
      </w:pPr>
      <w:r w:rsidRPr="00A5548A">
        <w:rPr>
          <w:rFonts w:ascii="Arial" w:hAnsi="Arial" w:cs="Arial"/>
          <w:b/>
          <w:color w:val="000000"/>
          <w:sz w:val="22"/>
          <w:szCs w:val="22"/>
        </w:rPr>
        <w:t>P</w:t>
      </w:r>
      <w:r w:rsidR="00D536E3" w:rsidRPr="00A5548A">
        <w:rPr>
          <w:rFonts w:ascii="Arial" w:hAnsi="Arial" w:cs="Arial"/>
          <w:b/>
          <w:color w:val="000000"/>
          <w:sz w:val="22"/>
          <w:szCs w:val="22"/>
        </w:rPr>
        <w:t>rácticas extracurriculares</w:t>
      </w:r>
    </w:p>
    <w:p w14:paraId="35B3C687" w14:textId="77777777" w:rsidR="00B04746" w:rsidRPr="00A5548A" w:rsidRDefault="00B04746" w:rsidP="00B04746">
      <w:pPr>
        <w:pStyle w:val="Prrafodelista"/>
        <w:autoSpaceDE w:val="0"/>
        <w:autoSpaceDN w:val="0"/>
        <w:adjustRightInd w:val="0"/>
        <w:jc w:val="both"/>
        <w:rPr>
          <w:rFonts w:ascii="Arial" w:hAnsi="Arial" w:cs="Arial"/>
          <w:b/>
          <w:color w:val="000000"/>
          <w:sz w:val="22"/>
          <w:szCs w:val="22"/>
        </w:rPr>
      </w:pPr>
    </w:p>
    <w:p w14:paraId="4CD3F625" w14:textId="70DEE6F0" w:rsidR="006E582B" w:rsidRPr="00A5548A" w:rsidRDefault="00D536E3" w:rsidP="006E582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jc w:val="both"/>
        <w:rPr>
          <w:rFonts w:ascii="Arial" w:hAnsi="Arial" w:cs="Arial"/>
          <w:bCs/>
          <w:iCs/>
          <w:color w:val="000000"/>
          <w:sz w:val="22"/>
          <w:szCs w:val="22"/>
        </w:rPr>
      </w:pPr>
      <w:r>
        <w:rPr>
          <w:rFonts w:ascii="Arial" w:hAnsi="Arial" w:cs="Arial"/>
          <w:bCs/>
          <w:iCs/>
          <w:color w:val="000000"/>
          <w:sz w:val="22"/>
          <w:szCs w:val="22"/>
        </w:rPr>
        <w:tab/>
      </w:r>
      <w:r w:rsidR="006E582B" w:rsidRPr="00A5548A">
        <w:rPr>
          <w:rFonts w:ascii="Arial" w:hAnsi="Arial" w:cs="Arial"/>
          <w:bCs/>
          <w:iCs/>
          <w:color w:val="000000"/>
          <w:sz w:val="22"/>
          <w:szCs w:val="22"/>
        </w:rPr>
        <w:t xml:space="preserve">Para las </w:t>
      </w:r>
      <w:r w:rsidR="006E582B" w:rsidRPr="00A5548A">
        <w:rPr>
          <w:rFonts w:ascii="Arial" w:hAnsi="Arial" w:cs="Arial"/>
          <w:b/>
          <w:bCs/>
          <w:iCs/>
          <w:color w:val="000000"/>
          <w:sz w:val="22"/>
          <w:szCs w:val="22"/>
        </w:rPr>
        <w:t>prácticas extracurriculares</w:t>
      </w:r>
      <w:r w:rsidR="006E582B" w:rsidRPr="00A5548A">
        <w:rPr>
          <w:rFonts w:ascii="Arial" w:hAnsi="Arial" w:cs="Arial"/>
          <w:bCs/>
          <w:iCs/>
          <w:color w:val="000000"/>
          <w:sz w:val="22"/>
          <w:szCs w:val="22"/>
        </w:rPr>
        <w:t>, el número, perfil, duración, dotación y plan</w:t>
      </w:r>
      <w:r w:rsidR="00194B80" w:rsidRPr="00A5548A">
        <w:rPr>
          <w:rFonts w:ascii="Arial" w:hAnsi="Arial" w:cs="Arial"/>
          <w:bCs/>
          <w:iCs/>
          <w:color w:val="000000"/>
          <w:sz w:val="22"/>
          <w:szCs w:val="22"/>
        </w:rPr>
        <w:t xml:space="preserve"> </w:t>
      </w:r>
      <w:r w:rsidR="00246462" w:rsidRPr="00A5548A">
        <w:rPr>
          <w:rFonts w:ascii="Arial" w:hAnsi="Arial" w:cs="Arial"/>
          <w:bCs/>
          <w:iCs/>
          <w:color w:val="000000"/>
          <w:sz w:val="22"/>
          <w:szCs w:val="22"/>
        </w:rPr>
        <w:t>formativo</w:t>
      </w:r>
      <w:r w:rsidR="006E582B" w:rsidRPr="00A5548A">
        <w:rPr>
          <w:rFonts w:ascii="Arial" w:hAnsi="Arial" w:cs="Arial"/>
          <w:bCs/>
          <w:iCs/>
          <w:color w:val="000000"/>
          <w:sz w:val="22"/>
          <w:szCs w:val="22"/>
        </w:rPr>
        <w:t xml:space="preserve"> será determinado por la Entidad</w:t>
      </w:r>
      <w:r w:rsidR="000A25D6" w:rsidRPr="00A5548A">
        <w:rPr>
          <w:rFonts w:ascii="Arial" w:hAnsi="Arial" w:cs="Arial"/>
          <w:bCs/>
          <w:iCs/>
          <w:color w:val="000000"/>
          <w:sz w:val="22"/>
          <w:szCs w:val="22"/>
        </w:rPr>
        <w:t>,</w:t>
      </w:r>
      <w:r w:rsidR="006E582B" w:rsidRPr="00A5548A">
        <w:rPr>
          <w:rFonts w:ascii="Arial" w:hAnsi="Arial" w:cs="Arial"/>
          <w:bCs/>
          <w:iCs/>
          <w:color w:val="000000"/>
          <w:sz w:val="22"/>
          <w:szCs w:val="22"/>
        </w:rPr>
        <w:t xml:space="preserve"> de manera expresa</w:t>
      </w:r>
      <w:r w:rsidR="000A25D6" w:rsidRPr="00A5548A">
        <w:rPr>
          <w:rFonts w:ascii="Arial" w:hAnsi="Arial" w:cs="Arial"/>
          <w:bCs/>
          <w:iCs/>
          <w:color w:val="000000"/>
          <w:sz w:val="22"/>
          <w:szCs w:val="22"/>
        </w:rPr>
        <w:t>,</w:t>
      </w:r>
      <w:r w:rsidR="006E582B" w:rsidRPr="00A5548A">
        <w:rPr>
          <w:rFonts w:ascii="Arial" w:hAnsi="Arial" w:cs="Arial"/>
          <w:bCs/>
          <w:iCs/>
          <w:color w:val="000000"/>
          <w:sz w:val="22"/>
          <w:szCs w:val="22"/>
        </w:rPr>
        <w:t xml:space="preserve"> por cualquier medio que acredite su </w:t>
      </w:r>
      <w:r w:rsidR="00EB7C93" w:rsidRPr="00A5548A">
        <w:rPr>
          <w:rFonts w:ascii="Arial" w:hAnsi="Arial" w:cs="Arial"/>
          <w:bCs/>
          <w:iCs/>
          <w:color w:val="000000"/>
          <w:sz w:val="22"/>
          <w:szCs w:val="22"/>
        </w:rPr>
        <w:t>constancia</w:t>
      </w:r>
      <w:r w:rsidR="006E582B" w:rsidRPr="00A5548A">
        <w:rPr>
          <w:rFonts w:ascii="Arial" w:hAnsi="Arial" w:cs="Arial"/>
          <w:bCs/>
          <w:iCs/>
          <w:color w:val="000000"/>
          <w:sz w:val="22"/>
          <w:szCs w:val="22"/>
        </w:rPr>
        <w:t xml:space="preserve">. </w:t>
      </w:r>
    </w:p>
    <w:p w14:paraId="7A96BFC1" w14:textId="77777777" w:rsidR="006E582B" w:rsidRPr="00A5548A" w:rsidRDefault="006E582B" w:rsidP="006E582B">
      <w:pPr>
        <w:autoSpaceDE w:val="0"/>
        <w:autoSpaceDN w:val="0"/>
        <w:adjustRightInd w:val="0"/>
        <w:jc w:val="both"/>
        <w:rPr>
          <w:rFonts w:ascii="Arial" w:hAnsi="Arial" w:cs="Arial"/>
          <w:color w:val="000000"/>
          <w:sz w:val="22"/>
          <w:szCs w:val="22"/>
        </w:rPr>
      </w:pPr>
    </w:p>
    <w:p w14:paraId="044758E9" w14:textId="76D2E6F3" w:rsidR="00AB70BB" w:rsidRPr="00A5548A" w:rsidRDefault="00F531D3" w:rsidP="00F76CF7">
      <w:pPr>
        <w:autoSpaceDE w:val="0"/>
        <w:autoSpaceDN w:val="0"/>
        <w:adjustRightInd w:val="0"/>
        <w:ind w:firstLine="360"/>
        <w:jc w:val="both"/>
        <w:rPr>
          <w:rFonts w:ascii="Arial" w:hAnsi="Arial" w:cs="Arial"/>
          <w:color w:val="000000"/>
          <w:sz w:val="22"/>
          <w:szCs w:val="22"/>
        </w:rPr>
      </w:pPr>
      <w:r w:rsidRPr="00A5548A">
        <w:rPr>
          <w:rFonts w:ascii="Arial" w:hAnsi="Arial" w:cs="Arial"/>
          <w:color w:val="000000"/>
          <w:sz w:val="22"/>
          <w:szCs w:val="22"/>
        </w:rPr>
        <w:t>Estas prácticas t</w:t>
      </w:r>
      <w:r w:rsidR="00AB70BB" w:rsidRPr="00A5548A">
        <w:rPr>
          <w:rFonts w:ascii="Arial" w:hAnsi="Arial" w:cs="Arial"/>
          <w:color w:val="000000"/>
          <w:sz w:val="22"/>
          <w:szCs w:val="22"/>
        </w:rPr>
        <w:t xml:space="preserve">endrán una duración mínima de un mes y máxima de seis meses o seiscientas horas en cómputo global en los estudios de grado, y no superior al cincuenta por ciento del curso académico, en los estudios de postgrado. Sólo en casos excepcionales y siempre en aras de un mejor aprovechamiento por parte </w:t>
      </w:r>
      <w:r w:rsidR="007B2B94">
        <w:rPr>
          <w:rFonts w:ascii="Arial" w:hAnsi="Arial" w:cs="Arial"/>
          <w:color w:val="000000"/>
          <w:sz w:val="22"/>
          <w:szCs w:val="22"/>
        </w:rPr>
        <w:t>de</w:t>
      </w:r>
      <w:r w:rsidR="005627B8">
        <w:rPr>
          <w:rFonts w:ascii="Arial" w:hAnsi="Arial" w:cs="Arial"/>
          <w:color w:val="000000"/>
          <w:sz w:val="22"/>
          <w:szCs w:val="22"/>
        </w:rPr>
        <w:t>l est</w:t>
      </w:r>
      <w:r w:rsidR="007B689A">
        <w:rPr>
          <w:rFonts w:ascii="Arial" w:hAnsi="Arial" w:cs="Arial"/>
          <w:color w:val="000000"/>
          <w:sz w:val="22"/>
          <w:szCs w:val="22"/>
        </w:rPr>
        <w:t>ud</w:t>
      </w:r>
      <w:r w:rsidR="005627B8">
        <w:rPr>
          <w:rFonts w:ascii="Arial" w:hAnsi="Arial" w:cs="Arial"/>
          <w:color w:val="000000"/>
          <w:sz w:val="22"/>
          <w:szCs w:val="22"/>
        </w:rPr>
        <w:t>iantado</w:t>
      </w:r>
      <w:r w:rsidR="00AB70BB" w:rsidRPr="00A5548A">
        <w:rPr>
          <w:rFonts w:ascii="Arial" w:hAnsi="Arial" w:cs="Arial"/>
          <w:color w:val="000000"/>
          <w:sz w:val="22"/>
          <w:szCs w:val="22"/>
        </w:rPr>
        <w:t>, se podrá hacer una prórroga de tres meses como máximo, previa petición razonada de la empresa, en la que se exprese el compromiso de contratación a la finalización de dicha práctica.</w:t>
      </w:r>
    </w:p>
    <w:p w14:paraId="402A979F" w14:textId="77777777" w:rsidR="009C65F4" w:rsidRPr="00A5548A" w:rsidRDefault="009C65F4" w:rsidP="006E582B">
      <w:pPr>
        <w:autoSpaceDE w:val="0"/>
        <w:autoSpaceDN w:val="0"/>
        <w:adjustRightInd w:val="0"/>
        <w:jc w:val="both"/>
        <w:rPr>
          <w:rFonts w:ascii="Arial" w:hAnsi="Arial" w:cs="Arial"/>
          <w:color w:val="000000"/>
          <w:sz w:val="22"/>
          <w:szCs w:val="22"/>
        </w:rPr>
      </w:pPr>
    </w:p>
    <w:p w14:paraId="3D077259" w14:textId="77777777" w:rsidR="006E582B" w:rsidRPr="00F76CF7" w:rsidRDefault="006E582B" w:rsidP="00F76CF7">
      <w:pPr>
        <w:autoSpaceDE w:val="0"/>
        <w:autoSpaceDN w:val="0"/>
        <w:adjustRightInd w:val="0"/>
        <w:ind w:firstLine="360"/>
        <w:jc w:val="both"/>
        <w:rPr>
          <w:rFonts w:ascii="Arial" w:hAnsi="Arial" w:cs="Arial"/>
          <w:color w:val="000000"/>
          <w:sz w:val="22"/>
          <w:szCs w:val="22"/>
        </w:rPr>
      </w:pPr>
      <w:r w:rsidRPr="00F76CF7">
        <w:rPr>
          <w:rFonts w:ascii="Arial" w:hAnsi="Arial" w:cs="Arial"/>
          <w:color w:val="000000"/>
          <w:sz w:val="22"/>
          <w:szCs w:val="22"/>
        </w:rPr>
        <w:t>Para la realización de las prácticas extracurriculares,</w:t>
      </w:r>
      <w:r w:rsidR="000D0599" w:rsidRPr="00F76CF7">
        <w:rPr>
          <w:rFonts w:ascii="Arial" w:hAnsi="Arial" w:cs="Arial"/>
          <w:color w:val="000000"/>
          <w:sz w:val="22"/>
          <w:szCs w:val="22"/>
        </w:rPr>
        <w:t xml:space="preserve"> el estudiantado</w:t>
      </w:r>
      <w:r w:rsidR="002D3070" w:rsidRPr="00F76CF7">
        <w:rPr>
          <w:rFonts w:ascii="Arial" w:hAnsi="Arial" w:cs="Arial"/>
          <w:color w:val="000000"/>
          <w:sz w:val="22"/>
          <w:szCs w:val="22"/>
        </w:rPr>
        <w:t xml:space="preserve"> </w:t>
      </w:r>
      <w:r w:rsidRPr="00F76CF7">
        <w:rPr>
          <w:rFonts w:ascii="Arial" w:hAnsi="Arial" w:cs="Arial"/>
          <w:color w:val="000000"/>
          <w:sz w:val="22"/>
          <w:szCs w:val="22"/>
        </w:rPr>
        <w:t xml:space="preserve">deberá estar inscrito en la base de datos que a tal efecto disponga la </w:t>
      </w:r>
      <w:r w:rsidR="00FE7839" w:rsidRPr="00F76CF7">
        <w:rPr>
          <w:rFonts w:ascii="Arial" w:hAnsi="Arial" w:cs="Arial"/>
          <w:color w:val="000000"/>
          <w:sz w:val="22"/>
          <w:szCs w:val="22"/>
        </w:rPr>
        <w:t>U</w:t>
      </w:r>
      <w:r w:rsidRPr="00F76CF7">
        <w:rPr>
          <w:rFonts w:ascii="Arial" w:hAnsi="Arial" w:cs="Arial"/>
          <w:color w:val="000000"/>
          <w:sz w:val="22"/>
          <w:szCs w:val="22"/>
        </w:rPr>
        <w:t>niversidad y será seleccionado en relación con el proyecto formativo objeto de la práctica estipulado en la oferta.</w:t>
      </w:r>
    </w:p>
    <w:p w14:paraId="61BA9406" w14:textId="77777777" w:rsidR="006E582B" w:rsidRPr="00F76CF7" w:rsidRDefault="006E582B" w:rsidP="00790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jc w:val="both"/>
        <w:rPr>
          <w:rFonts w:ascii="Arial" w:hAnsi="Arial" w:cs="Arial"/>
          <w:sz w:val="22"/>
          <w:szCs w:val="22"/>
        </w:rPr>
      </w:pPr>
    </w:p>
    <w:p w14:paraId="4DCDA643" w14:textId="7012B726" w:rsidR="007023C1" w:rsidRPr="00F76CF7" w:rsidRDefault="00F76CF7" w:rsidP="00F76CF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jc w:val="both"/>
        <w:rPr>
          <w:rFonts w:ascii="Arial" w:hAnsi="Arial" w:cs="Arial"/>
          <w:sz w:val="22"/>
          <w:szCs w:val="22"/>
        </w:rPr>
      </w:pPr>
      <w:r>
        <w:rPr>
          <w:rFonts w:ascii="Arial" w:hAnsi="Arial" w:cs="Arial"/>
          <w:sz w:val="22"/>
          <w:szCs w:val="22"/>
        </w:rPr>
        <w:tab/>
      </w:r>
      <w:r w:rsidR="001B469E" w:rsidRPr="00F76CF7">
        <w:rPr>
          <w:rFonts w:ascii="Arial" w:hAnsi="Arial" w:cs="Arial"/>
          <w:sz w:val="22"/>
          <w:szCs w:val="22"/>
        </w:rPr>
        <w:t>L</w:t>
      </w:r>
      <w:r w:rsidR="007023C1" w:rsidRPr="00F76CF7">
        <w:rPr>
          <w:rFonts w:ascii="Arial" w:hAnsi="Arial" w:cs="Arial"/>
          <w:sz w:val="22"/>
          <w:szCs w:val="22"/>
        </w:rPr>
        <w:t>a entidad colaboradora que oferta las prácticas</w:t>
      </w:r>
      <w:r w:rsidR="007023C1" w:rsidRPr="00F76CF7" w:rsidDel="00C1469F">
        <w:rPr>
          <w:rFonts w:ascii="Arial" w:hAnsi="Arial" w:cs="Arial"/>
          <w:sz w:val="22"/>
          <w:szCs w:val="22"/>
        </w:rPr>
        <w:t xml:space="preserve"> </w:t>
      </w:r>
      <w:r w:rsidR="007023C1" w:rsidRPr="00F76CF7">
        <w:rPr>
          <w:rFonts w:ascii="Arial" w:hAnsi="Arial" w:cs="Arial"/>
          <w:sz w:val="22"/>
          <w:szCs w:val="22"/>
        </w:rPr>
        <w:t xml:space="preserve">abonará mensualmente </w:t>
      </w:r>
      <w:r w:rsidR="0068183B" w:rsidRPr="00F76CF7">
        <w:rPr>
          <w:rFonts w:ascii="Arial" w:hAnsi="Arial" w:cs="Arial"/>
          <w:sz w:val="22"/>
          <w:szCs w:val="22"/>
        </w:rPr>
        <w:t>al estudiantado</w:t>
      </w:r>
      <w:r w:rsidR="007023C1" w:rsidRPr="00F76CF7">
        <w:rPr>
          <w:rFonts w:ascii="Arial" w:hAnsi="Arial" w:cs="Arial"/>
          <w:sz w:val="22"/>
          <w:szCs w:val="22"/>
        </w:rPr>
        <w:t xml:space="preserve"> la cantidad estipulada en cada oferta de prácticas en concepto de bolsa o ayuda al estudio, por cualquier medio que acredite su constancia según la normativa de prácticas de la Universidad, y a la Universidad de Granada la cantidad de cien euros por estudiante en prácticas, con independencia de la duración de las mismas, en concepto de actividad de mecenazgo, que se harán efectivos en la forma que determine el Centro de Empleo y Prácticas. Con posterioridad, la Universidad le emitirá el certificado establecido en el artículo 24 de la Ley 49/2002 de 23 de diciembre, del régimen fiscal de las entidades sin fines lucrativos y de los incentivos fiscales al mecenazgo (exentas asociaciones sin ánimo de lucro o de marcado interés social que trabajan con colectivos con discapacidades físicas, psíquicas o sensoriales).</w:t>
      </w:r>
    </w:p>
    <w:p w14:paraId="65702A62" w14:textId="77777777" w:rsidR="001B469E" w:rsidRPr="00A5548A" w:rsidRDefault="001B469E" w:rsidP="007023C1">
      <w:pPr>
        <w:autoSpaceDE w:val="0"/>
        <w:autoSpaceDN w:val="0"/>
        <w:adjustRightInd w:val="0"/>
        <w:jc w:val="both"/>
        <w:rPr>
          <w:rFonts w:ascii="Arial" w:hAnsi="Arial" w:cs="Arial"/>
          <w:color w:val="000000"/>
          <w:sz w:val="22"/>
          <w:szCs w:val="22"/>
        </w:rPr>
      </w:pPr>
    </w:p>
    <w:p w14:paraId="1B16EDD6" w14:textId="324E7655" w:rsidR="001B469E" w:rsidRPr="00A5548A" w:rsidRDefault="00D536E3" w:rsidP="001B469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jc w:val="both"/>
        <w:rPr>
          <w:rFonts w:ascii="Arial" w:hAnsi="Arial" w:cs="Arial"/>
          <w:sz w:val="22"/>
          <w:szCs w:val="22"/>
        </w:rPr>
      </w:pPr>
      <w:r>
        <w:rPr>
          <w:rFonts w:ascii="Arial" w:hAnsi="Arial" w:cs="Arial"/>
          <w:sz w:val="22"/>
          <w:szCs w:val="22"/>
        </w:rPr>
        <w:tab/>
      </w:r>
      <w:r w:rsidR="001B469E" w:rsidRPr="00A5548A">
        <w:rPr>
          <w:rFonts w:ascii="Arial" w:hAnsi="Arial" w:cs="Arial"/>
          <w:sz w:val="22"/>
          <w:szCs w:val="22"/>
        </w:rPr>
        <w:t>Las relaciones de la empresa con la Seguridad Social se atendrán a la legislación vigente.</w:t>
      </w:r>
    </w:p>
    <w:p w14:paraId="59AEE45C" w14:textId="77777777" w:rsidR="00CC5B7A" w:rsidRPr="00A5548A" w:rsidRDefault="00CC5B7A" w:rsidP="001B469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jc w:val="both"/>
        <w:rPr>
          <w:rFonts w:ascii="Arial" w:hAnsi="Arial" w:cs="Arial"/>
          <w:sz w:val="22"/>
          <w:szCs w:val="22"/>
        </w:rPr>
      </w:pPr>
    </w:p>
    <w:p w14:paraId="257B916A" w14:textId="27D321D9" w:rsidR="00B04746" w:rsidRPr="00A5548A" w:rsidRDefault="004E588D" w:rsidP="00790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jc w:val="both"/>
        <w:rPr>
          <w:rFonts w:ascii="Arial" w:hAnsi="Arial" w:cs="Arial"/>
          <w:b/>
          <w:sz w:val="22"/>
          <w:szCs w:val="22"/>
        </w:rPr>
      </w:pPr>
      <w:r w:rsidRPr="00A5548A">
        <w:rPr>
          <w:rFonts w:ascii="Arial" w:hAnsi="Arial" w:cs="Arial"/>
          <w:b/>
          <w:bCs/>
          <w:i/>
          <w:iCs/>
          <w:sz w:val="22"/>
          <w:szCs w:val="22"/>
        </w:rPr>
        <w:t>CUARTA</w:t>
      </w:r>
      <w:r w:rsidR="004636F2" w:rsidRPr="00A5548A">
        <w:rPr>
          <w:rFonts w:ascii="Arial" w:hAnsi="Arial" w:cs="Arial"/>
          <w:sz w:val="22"/>
          <w:szCs w:val="22"/>
        </w:rPr>
        <w:t xml:space="preserve">. </w:t>
      </w:r>
      <w:r w:rsidR="00B04746" w:rsidRPr="00A5548A">
        <w:rPr>
          <w:rFonts w:ascii="Arial" w:hAnsi="Arial" w:cs="Arial"/>
          <w:sz w:val="22"/>
          <w:szCs w:val="22"/>
        </w:rPr>
        <w:t>–</w:t>
      </w:r>
      <w:r w:rsidR="00AB70BB" w:rsidRPr="00A5548A">
        <w:rPr>
          <w:rFonts w:ascii="Arial" w:hAnsi="Arial" w:cs="Arial"/>
          <w:sz w:val="22"/>
          <w:szCs w:val="22"/>
        </w:rPr>
        <w:t xml:space="preserve"> </w:t>
      </w:r>
      <w:r w:rsidR="00B04746" w:rsidRPr="00A5548A">
        <w:rPr>
          <w:rFonts w:ascii="Arial" w:hAnsi="Arial" w:cs="Arial"/>
          <w:b/>
          <w:sz w:val="22"/>
          <w:szCs w:val="22"/>
        </w:rPr>
        <w:t>H</w:t>
      </w:r>
      <w:r w:rsidR="00D536E3" w:rsidRPr="00A5548A">
        <w:rPr>
          <w:rFonts w:ascii="Arial" w:hAnsi="Arial" w:cs="Arial"/>
          <w:b/>
          <w:sz w:val="22"/>
          <w:szCs w:val="22"/>
        </w:rPr>
        <w:t>orario</w:t>
      </w:r>
      <w:r w:rsidR="00B04746" w:rsidRPr="00A5548A">
        <w:rPr>
          <w:rFonts w:ascii="Arial" w:hAnsi="Arial" w:cs="Arial"/>
          <w:b/>
          <w:sz w:val="22"/>
          <w:szCs w:val="22"/>
        </w:rPr>
        <w:t>.</w:t>
      </w:r>
    </w:p>
    <w:p w14:paraId="108649E1" w14:textId="77777777" w:rsidR="00B04746" w:rsidRPr="00A5548A" w:rsidRDefault="00B04746" w:rsidP="00790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jc w:val="both"/>
        <w:rPr>
          <w:rFonts w:ascii="Arial" w:hAnsi="Arial" w:cs="Arial"/>
          <w:sz w:val="22"/>
          <w:szCs w:val="22"/>
        </w:rPr>
      </w:pPr>
    </w:p>
    <w:p w14:paraId="0ACD0353" w14:textId="071E5926" w:rsidR="00AB70BB" w:rsidRPr="00A5548A" w:rsidRDefault="00D536E3" w:rsidP="00790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jc w:val="both"/>
        <w:rPr>
          <w:rFonts w:ascii="Arial" w:hAnsi="Arial" w:cs="Arial"/>
          <w:color w:val="000000"/>
          <w:sz w:val="22"/>
          <w:szCs w:val="22"/>
        </w:rPr>
      </w:pPr>
      <w:r>
        <w:rPr>
          <w:rFonts w:ascii="Arial" w:hAnsi="Arial" w:cs="Arial"/>
          <w:sz w:val="22"/>
          <w:szCs w:val="22"/>
        </w:rPr>
        <w:tab/>
      </w:r>
      <w:r w:rsidR="00F531D3" w:rsidRPr="00A5548A">
        <w:rPr>
          <w:rFonts w:ascii="Arial" w:hAnsi="Arial" w:cs="Arial"/>
          <w:sz w:val="22"/>
          <w:szCs w:val="22"/>
        </w:rPr>
        <w:t xml:space="preserve">Los horarios de realización de las prácticas se establecerán de acuerdo con las características de las mismas y las disponibilidades de la entidad colaboradora, y quedarán reflejados en los documentos correspondientes. Los horarios, en todo caso, serán compatibles con la actividad académica, formativa y de representación y participación desarrollada por </w:t>
      </w:r>
      <w:r w:rsidR="00B04746" w:rsidRPr="00A5548A">
        <w:rPr>
          <w:rFonts w:ascii="Arial" w:hAnsi="Arial" w:cs="Arial"/>
          <w:sz w:val="22"/>
          <w:szCs w:val="22"/>
        </w:rPr>
        <w:t>el estudiantado</w:t>
      </w:r>
      <w:r w:rsidR="00F531D3" w:rsidRPr="00A5548A">
        <w:rPr>
          <w:rFonts w:ascii="Arial" w:hAnsi="Arial" w:cs="Arial"/>
          <w:sz w:val="22"/>
          <w:szCs w:val="22"/>
        </w:rPr>
        <w:t xml:space="preserve"> en la </w:t>
      </w:r>
      <w:r w:rsidR="00FE7839" w:rsidRPr="00A5548A">
        <w:rPr>
          <w:rFonts w:ascii="Arial" w:hAnsi="Arial" w:cs="Arial"/>
          <w:sz w:val="22"/>
          <w:szCs w:val="22"/>
        </w:rPr>
        <w:t>U</w:t>
      </w:r>
      <w:r w:rsidR="00F531D3" w:rsidRPr="00A5548A">
        <w:rPr>
          <w:rFonts w:ascii="Arial" w:hAnsi="Arial" w:cs="Arial"/>
          <w:sz w:val="22"/>
          <w:szCs w:val="22"/>
        </w:rPr>
        <w:t>niversidad.</w:t>
      </w:r>
    </w:p>
    <w:p w14:paraId="76053EAC" w14:textId="77777777" w:rsidR="003A45E0" w:rsidRPr="00A5548A" w:rsidRDefault="003A45E0" w:rsidP="00EF2806">
      <w:pPr>
        <w:autoSpaceDE w:val="0"/>
        <w:autoSpaceDN w:val="0"/>
        <w:adjustRightInd w:val="0"/>
        <w:jc w:val="both"/>
        <w:rPr>
          <w:rFonts w:ascii="Arial" w:hAnsi="Arial" w:cs="Arial"/>
          <w:color w:val="000000"/>
          <w:sz w:val="22"/>
          <w:szCs w:val="22"/>
        </w:rPr>
      </w:pPr>
    </w:p>
    <w:p w14:paraId="42423D2D" w14:textId="77EE9BB7" w:rsidR="00B04746" w:rsidRPr="00A5548A" w:rsidRDefault="00B04746" w:rsidP="00790E2C">
      <w:pPr>
        <w:autoSpaceDE w:val="0"/>
        <w:autoSpaceDN w:val="0"/>
        <w:adjustRightInd w:val="0"/>
        <w:jc w:val="both"/>
        <w:rPr>
          <w:rFonts w:ascii="Arial" w:hAnsi="Arial" w:cs="Arial"/>
          <w:b/>
          <w:bCs/>
          <w:i/>
          <w:iCs/>
          <w:color w:val="000000"/>
          <w:sz w:val="22"/>
          <w:szCs w:val="22"/>
        </w:rPr>
      </w:pPr>
      <w:r w:rsidRPr="00A5548A">
        <w:rPr>
          <w:rFonts w:ascii="Arial" w:hAnsi="Arial" w:cs="Arial"/>
          <w:b/>
          <w:bCs/>
          <w:i/>
          <w:iCs/>
          <w:color w:val="000000"/>
          <w:sz w:val="22"/>
          <w:szCs w:val="22"/>
        </w:rPr>
        <w:t xml:space="preserve">QUINTA. – </w:t>
      </w:r>
      <w:r w:rsidR="00693677" w:rsidRPr="00A5548A">
        <w:rPr>
          <w:rFonts w:ascii="Arial" w:hAnsi="Arial" w:cs="Arial"/>
          <w:b/>
          <w:bCs/>
          <w:iCs/>
          <w:color w:val="000000"/>
          <w:sz w:val="22"/>
          <w:szCs w:val="22"/>
        </w:rPr>
        <w:t>O</w:t>
      </w:r>
      <w:r w:rsidR="00D536E3" w:rsidRPr="00A5548A">
        <w:rPr>
          <w:rFonts w:ascii="Arial" w:hAnsi="Arial" w:cs="Arial"/>
          <w:b/>
          <w:bCs/>
          <w:iCs/>
          <w:color w:val="000000"/>
          <w:sz w:val="22"/>
          <w:szCs w:val="22"/>
        </w:rPr>
        <w:t>bligaciones de la entidad colaboradora</w:t>
      </w:r>
      <w:r w:rsidRPr="00A5548A">
        <w:rPr>
          <w:rFonts w:ascii="Arial" w:hAnsi="Arial" w:cs="Arial"/>
          <w:b/>
          <w:bCs/>
          <w:iCs/>
          <w:color w:val="000000"/>
          <w:sz w:val="22"/>
          <w:szCs w:val="22"/>
        </w:rPr>
        <w:t>.</w:t>
      </w:r>
      <w:r w:rsidR="003A45E0" w:rsidRPr="00A5548A">
        <w:rPr>
          <w:rFonts w:ascii="Arial" w:hAnsi="Arial" w:cs="Arial"/>
          <w:b/>
          <w:bCs/>
          <w:i/>
          <w:iCs/>
          <w:color w:val="000000"/>
          <w:sz w:val="22"/>
          <w:szCs w:val="22"/>
        </w:rPr>
        <w:t xml:space="preserve"> </w:t>
      </w:r>
    </w:p>
    <w:p w14:paraId="0231C862" w14:textId="77777777" w:rsidR="00B04746" w:rsidRPr="00A5548A" w:rsidRDefault="00B04746" w:rsidP="00790E2C">
      <w:pPr>
        <w:autoSpaceDE w:val="0"/>
        <w:autoSpaceDN w:val="0"/>
        <w:adjustRightInd w:val="0"/>
        <w:jc w:val="both"/>
        <w:rPr>
          <w:rFonts w:ascii="Arial" w:hAnsi="Arial" w:cs="Arial"/>
          <w:color w:val="000000"/>
          <w:sz w:val="22"/>
          <w:szCs w:val="22"/>
        </w:rPr>
      </w:pPr>
    </w:p>
    <w:p w14:paraId="4AE113B2" w14:textId="77777777" w:rsidR="003A45E0" w:rsidRPr="00A5548A" w:rsidRDefault="003A45E0" w:rsidP="00D536E3">
      <w:pPr>
        <w:autoSpaceDE w:val="0"/>
        <w:autoSpaceDN w:val="0"/>
        <w:adjustRightInd w:val="0"/>
        <w:ind w:firstLine="360"/>
        <w:jc w:val="both"/>
        <w:rPr>
          <w:rFonts w:ascii="Arial" w:hAnsi="Arial" w:cs="Arial"/>
          <w:color w:val="000000"/>
          <w:sz w:val="22"/>
          <w:szCs w:val="22"/>
        </w:rPr>
      </w:pPr>
      <w:r w:rsidRPr="00A5548A">
        <w:rPr>
          <w:rFonts w:ascii="Arial" w:hAnsi="Arial" w:cs="Arial"/>
          <w:color w:val="000000"/>
          <w:sz w:val="22"/>
          <w:szCs w:val="22"/>
        </w:rPr>
        <w:t xml:space="preserve">La </w:t>
      </w:r>
      <w:r w:rsidR="009C65F4" w:rsidRPr="00A5548A">
        <w:rPr>
          <w:rFonts w:ascii="Arial" w:hAnsi="Arial" w:cs="Arial"/>
          <w:color w:val="000000"/>
          <w:sz w:val="22"/>
          <w:szCs w:val="22"/>
        </w:rPr>
        <w:t>e</w:t>
      </w:r>
      <w:r w:rsidRPr="00A5548A">
        <w:rPr>
          <w:rFonts w:ascii="Arial" w:hAnsi="Arial" w:cs="Arial"/>
          <w:color w:val="000000"/>
          <w:sz w:val="22"/>
          <w:szCs w:val="22"/>
        </w:rPr>
        <w:t xml:space="preserve">ntidad </w:t>
      </w:r>
      <w:r w:rsidR="009C65F4" w:rsidRPr="00A5548A">
        <w:rPr>
          <w:rFonts w:ascii="Arial" w:hAnsi="Arial" w:cs="Arial"/>
          <w:color w:val="000000"/>
          <w:sz w:val="22"/>
          <w:szCs w:val="22"/>
        </w:rPr>
        <w:t xml:space="preserve">colaboradora </w:t>
      </w:r>
      <w:r w:rsidRPr="00A5548A">
        <w:rPr>
          <w:rFonts w:ascii="Arial" w:hAnsi="Arial" w:cs="Arial"/>
          <w:color w:val="000000"/>
          <w:sz w:val="22"/>
          <w:szCs w:val="22"/>
        </w:rPr>
        <w:t>estará obligada a:</w:t>
      </w:r>
    </w:p>
    <w:p w14:paraId="37BD6111" w14:textId="77777777" w:rsidR="00EF2806" w:rsidRPr="00A5548A" w:rsidRDefault="00EF2806" w:rsidP="00EF2806">
      <w:pPr>
        <w:autoSpaceDE w:val="0"/>
        <w:autoSpaceDN w:val="0"/>
        <w:adjustRightInd w:val="0"/>
        <w:ind w:firstLine="708"/>
        <w:jc w:val="both"/>
        <w:rPr>
          <w:rFonts w:ascii="Arial" w:hAnsi="Arial" w:cs="Arial"/>
          <w:color w:val="000000"/>
          <w:sz w:val="22"/>
          <w:szCs w:val="22"/>
        </w:rPr>
      </w:pPr>
    </w:p>
    <w:p w14:paraId="7741AC01" w14:textId="77777777" w:rsidR="00742D75" w:rsidRPr="00A5548A" w:rsidRDefault="003A45E0" w:rsidP="00790E2C">
      <w:pPr>
        <w:numPr>
          <w:ilvl w:val="0"/>
          <w:numId w:val="2"/>
        </w:numPr>
        <w:autoSpaceDE w:val="0"/>
        <w:autoSpaceDN w:val="0"/>
        <w:adjustRightInd w:val="0"/>
        <w:jc w:val="both"/>
        <w:rPr>
          <w:rFonts w:ascii="Arial" w:hAnsi="Arial" w:cs="Arial"/>
          <w:color w:val="000000"/>
          <w:sz w:val="22"/>
          <w:szCs w:val="22"/>
        </w:rPr>
      </w:pPr>
      <w:r w:rsidRPr="00A5548A">
        <w:rPr>
          <w:rFonts w:ascii="Arial" w:hAnsi="Arial" w:cs="Arial"/>
          <w:color w:val="000000"/>
          <w:sz w:val="22"/>
          <w:szCs w:val="22"/>
        </w:rPr>
        <w:t>No cubrir con estudiantes en prácticas ningún puesto de trabajo</w:t>
      </w:r>
      <w:r w:rsidR="00742D75" w:rsidRPr="00A5548A">
        <w:rPr>
          <w:rFonts w:ascii="Arial" w:hAnsi="Arial" w:cs="Arial"/>
          <w:color w:val="000000"/>
          <w:sz w:val="22"/>
          <w:szCs w:val="22"/>
        </w:rPr>
        <w:t>.</w:t>
      </w:r>
    </w:p>
    <w:p w14:paraId="2D70929B" w14:textId="77777777" w:rsidR="003A45E0" w:rsidRPr="00A5548A" w:rsidRDefault="00742D75" w:rsidP="00790E2C">
      <w:pPr>
        <w:numPr>
          <w:ilvl w:val="0"/>
          <w:numId w:val="2"/>
        </w:numPr>
        <w:autoSpaceDE w:val="0"/>
        <w:autoSpaceDN w:val="0"/>
        <w:adjustRightInd w:val="0"/>
        <w:jc w:val="both"/>
        <w:rPr>
          <w:rFonts w:ascii="Arial" w:hAnsi="Arial" w:cs="Arial"/>
          <w:color w:val="000000"/>
          <w:sz w:val="22"/>
          <w:szCs w:val="22"/>
        </w:rPr>
      </w:pPr>
      <w:r w:rsidRPr="00A5548A">
        <w:rPr>
          <w:rFonts w:ascii="Arial" w:hAnsi="Arial" w:cs="Arial"/>
          <w:color w:val="000000"/>
          <w:sz w:val="22"/>
          <w:szCs w:val="22"/>
        </w:rPr>
        <w:t>No acoger a estudiantes con los que tenga algún</w:t>
      </w:r>
      <w:r w:rsidR="003A45E0" w:rsidRPr="00A5548A">
        <w:rPr>
          <w:rFonts w:ascii="Arial" w:hAnsi="Arial" w:cs="Arial"/>
          <w:color w:val="000000"/>
          <w:sz w:val="22"/>
          <w:szCs w:val="22"/>
        </w:rPr>
        <w:t xml:space="preserve"> tipo de vinculación o relación lab</w:t>
      </w:r>
      <w:r w:rsidR="00792E6A" w:rsidRPr="00A5548A">
        <w:rPr>
          <w:rFonts w:ascii="Arial" w:hAnsi="Arial" w:cs="Arial"/>
          <w:color w:val="000000"/>
          <w:sz w:val="22"/>
          <w:szCs w:val="22"/>
        </w:rPr>
        <w:t xml:space="preserve">oral, contractual o estatutaria, salvo autorización expresa del responsable de prácticas del centro, para las prácticas curriculares, o del Vicerrectorado </w:t>
      </w:r>
      <w:r w:rsidR="00617436" w:rsidRPr="00A5548A">
        <w:rPr>
          <w:rFonts w:ascii="Arial" w:hAnsi="Arial" w:cs="Arial"/>
          <w:color w:val="000000"/>
          <w:sz w:val="22"/>
          <w:szCs w:val="22"/>
        </w:rPr>
        <w:t>con competencia en</w:t>
      </w:r>
      <w:r w:rsidR="00B249D2" w:rsidRPr="00A5548A">
        <w:rPr>
          <w:rFonts w:ascii="Arial" w:hAnsi="Arial" w:cs="Arial"/>
          <w:color w:val="000000"/>
          <w:sz w:val="22"/>
          <w:szCs w:val="22"/>
        </w:rPr>
        <w:t xml:space="preserve"> la</w:t>
      </w:r>
      <w:r w:rsidR="00617436" w:rsidRPr="00A5548A">
        <w:rPr>
          <w:rFonts w:ascii="Arial" w:hAnsi="Arial" w:cs="Arial"/>
          <w:color w:val="000000"/>
          <w:sz w:val="22"/>
          <w:szCs w:val="22"/>
        </w:rPr>
        <w:t xml:space="preserve"> materia</w:t>
      </w:r>
      <w:r w:rsidR="00792E6A" w:rsidRPr="00A5548A">
        <w:rPr>
          <w:rFonts w:ascii="Arial" w:hAnsi="Arial" w:cs="Arial"/>
          <w:color w:val="000000"/>
          <w:sz w:val="22"/>
          <w:szCs w:val="22"/>
        </w:rPr>
        <w:t>, para las prácticas extracurriculares.</w:t>
      </w:r>
    </w:p>
    <w:p w14:paraId="52B5220B" w14:textId="77777777" w:rsidR="003A45E0" w:rsidRPr="00A5548A" w:rsidRDefault="003A45E0" w:rsidP="00790E2C">
      <w:pPr>
        <w:numPr>
          <w:ilvl w:val="0"/>
          <w:numId w:val="2"/>
        </w:numPr>
        <w:autoSpaceDE w:val="0"/>
        <w:autoSpaceDN w:val="0"/>
        <w:adjustRightInd w:val="0"/>
        <w:jc w:val="both"/>
        <w:rPr>
          <w:rFonts w:ascii="Arial" w:hAnsi="Arial" w:cs="Arial"/>
          <w:color w:val="000000"/>
          <w:sz w:val="22"/>
          <w:szCs w:val="22"/>
        </w:rPr>
      </w:pPr>
      <w:r w:rsidRPr="00A5548A">
        <w:rPr>
          <w:rFonts w:ascii="Arial" w:hAnsi="Arial" w:cs="Arial"/>
          <w:color w:val="000000"/>
          <w:sz w:val="22"/>
          <w:szCs w:val="22"/>
        </w:rPr>
        <w:t>Cumplir las normas vigentes en todo lo relativo a la prevención de riesgos laborales e informar a</w:t>
      </w:r>
      <w:r w:rsidR="000D0599" w:rsidRPr="00A5548A">
        <w:rPr>
          <w:rFonts w:ascii="Arial" w:hAnsi="Arial" w:cs="Arial"/>
          <w:color w:val="000000"/>
          <w:sz w:val="22"/>
          <w:szCs w:val="22"/>
        </w:rPr>
        <w:t>l estudiantado</w:t>
      </w:r>
      <w:r w:rsidRPr="00A5548A">
        <w:rPr>
          <w:rFonts w:ascii="Arial" w:hAnsi="Arial" w:cs="Arial"/>
          <w:color w:val="000000"/>
          <w:sz w:val="22"/>
          <w:szCs w:val="22"/>
        </w:rPr>
        <w:t xml:space="preserve"> en prácticas de las mismas.</w:t>
      </w:r>
    </w:p>
    <w:p w14:paraId="09E7E2C1" w14:textId="77777777" w:rsidR="003A45E0" w:rsidRPr="00A5548A" w:rsidRDefault="003A45E0" w:rsidP="00790E2C">
      <w:pPr>
        <w:numPr>
          <w:ilvl w:val="0"/>
          <w:numId w:val="2"/>
        </w:numPr>
        <w:autoSpaceDE w:val="0"/>
        <w:autoSpaceDN w:val="0"/>
        <w:adjustRightInd w:val="0"/>
        <w:jc w:val="both"/>
        <w:rPr>
          <w:rFonts w:ascii="Arial" w:hAnsi="Arial" w:cs="Arial"/>
          <w:color w:val="000000"/>
          <w:sz w:val="22"/>
          <w:szCs w:val="22"/>
        </w:rPr>
      </w:pPr>
      <w:r w:rsidRPr="00A5548A">
        <w:rPr>
          <w:rFonts w:ascii="Arial" w:hAnsi="Arial" w:cs="Arial"/>
          <w:color w:val="000000"/>
          <w:sz w:val="22"/>
          <w:szCs w:val="22"/>
        </w:rPr>
        <w:t>Comunicar a la Universidad, previamente a la incorporación de</w:t>
      </w:r>
      <w:r w:rsidR="000D0599" w:rsidRPr="00A5548A">
        <w:rPr>
          <w:rFonts w:ascii="Arial" w:hAnsi="Arial" w:cs="Arial"/>
          <w:color w:val="000000"/>
          <w:sz w:val="22"/>
          <w:szCs w:val="22"/>
        </w:rPr>
        <w:t>l estudiantado e</w:t>
      </w:r>
      <w:r w:rsidRPr="00A5548A">
        <w:rPr>
          <w:rFonts w:ascii="Arial" w:hAnsi="Arial" w:cs="Arial"/>
          <w:color w:val="000000"/>
          <w:sz w:val="22"/>
          <w:szCs w:val="22"/>
        </w:rPr>
        <w:t xml:space="preserve">n prácticas, la ubicación en los distintos departamentos de la entidad y el horario de </w:t>
      </w:r>
      <w:r w:rsidRPr="00A5548A">
        <w:rPr>
          <w:rFonts w:ascii="Arial" w:hAnsi="Arial" w:cs="Arial"/>
          <w:color w:val="000000"/>
          <w:sz w:val="22"/>
          <w:szCs w:val="22"/>
        </w:rPr>
        <w:lastRenderedPageBreak/>
        <w:t>permanencia en la misma, con el fin de que la Universidad ponga en conocimiento de la autoridad laboral competente el inicio y duración de la práctica.</w:t>
      </w:r>
    </w:p>
    <w:p w14:paraId="1FF2C907" w14:textId="77777777" w:rsidR="003A45E0" w:rsidRPr="00A5548A" w:rsidRDefault="003A45E0" w:rsidP="00790E2C">
      <w:pPr>
        <w:numPr>
          <w:ilvl w:val="0"/>
          <w:numId w:val="2"/>
        </w:numPr>
        <w:autoSpaceDE w:val="0"/>
        <w:autoSpaceDN w:val="0"/>
        <w:adjustRightInd w:val="0"/>
        <w:jc w:val="both"/>
        <w:rPr>
          <w:rFonts w:ascii="Arial" w:hAnsi="Arial" w:cs="Arial"/>
          <w:color w:val="000000"/>
          <w:sz w:val="22"/>
          <w:szCs w:val="22"/>
        </w:rPr>
      </w:pPr>
      <w:r w:rsidRPr="00A5548A">
        <w:rPr>
          <w:rFonts w:ascii="Arial" w:hAnsi="Arial" w:cs="Arial"/>
          <w:color w:val="000000"/>
          <w:sz w:val="22"/>
          <w:szCs w:val="22"/>
        </w:rPr>
        <w:t xml:space="preserve">Designar un </w:t>
      </w:r>
      <w:r w:rsidR="007D7104" w:rsidRPr="00A5548A">
        <w:rPr>
          <w:rFonts w:ascii="Arial" w:hAnsi="Arial" w:cs="Arial"/>
          <w:color w:val="000000"/>
          <w:sz w:val="22"/>
          <w:szCs w:val="22"/>
        </w:rPr>
        <w:t>t</w:t>
      </w:r>
      <w:r w:rsidR="00364EC8" w:rsidRPr="00A5548A">
        <w:rPr>
          <w:rFonts w:ascii="Arial" w:hAnsi="Arial" w:cs="Arial"/>
          <w:color w:val="000000"/>
          <w:sz w:val="22"/>
          <w:szCs w:val="22"/>
        </w:rPr>
        <w:t>utor</w:t>
      </w:r>
      <w:r w:rsidR="001B3161" w:rsidRPr="00A5548A">
        <w:rPr>
          <w:rFonts w:ascii="Arial" w:hAnsi="Arial" w:cs="Arial"/>
          <w:color w:val="000000"/>
          <w:sz w:val="22"/>
          <w:szCs w:val="22"/>
        </w:rPr>
        <w:t xml:space="preserve"> o tutora</w:t>
      </w:r>
      <w:r w:rsidRPr="00A5548A">
        <w:rPr>
          <w:rFonts w:ascii="Arial" w:hAnsi="Arial" w:cs="Arial"/>
          <w:color w:val="000000"/>
          <w:sz w:val="22"/>
          <w:szCs w:val="22"/>
        </w:rPr>
        <w:t xml:space="preserve"> de</w:t>
      </w:r>
      <w:r w:rsidR="001B3161" w:rsidRPr="00A5548A">
        <w:rPr>
          <w:rFonts w:ascii="Arial" w:hAnsi="Arial" w:cs="Arial"/>
          <w:color w:val="000000"/>
          <w:sz w:val="22"/>
          <w:szCs w:val="22"/>
        </w:rPr>
        <w:t xml:space="preserve"> pr</w:t>
      </w:r>
      <w:r w:rsidRPr="00A5548A">
        <w:rPr>
          <w:rFonts w:ascii="Arial" w:hAnsi="Arial" w:cs="Arial"/>
          <w:color w:val="000000"/>
          <w:sz w:val="22"/>
          <w:szCs w:val="22"/>
        </w:rPr>
        <w:t>ácticas, que deberá ser una persona vinculada a la empresa/entidad, con experiencia profesional y con los conocimientos necesarios para realizar una tutela efectiva. Ést</w:t>
      </w:r>
      <w:r w:rsidR="002D3070" w:rsidRPr="00A5548A">
        <w:rPr>
          <w:rFonts w:ascii="Arial" w:hAnsi="Arial" w:cs="Arial"/>
          <w:color w:val="000000"/>
          <w:sz w:val="22"/>
          <w:szCs w:val="22"/>
        </w:rPr>
        <w:t>a</w:t>
      </w:r>
      <w:r w:rsidRPr="00A5548A">
        <w:rPr>
          <w:rFonts w:ascii="Arial" w:hAnsi="Arial" w:cs="Arial"/>
          <w:color w:val="000000"/>
          <w:sz w:val="22"/>
          <w:szCs w:val="22"/>
        </w:rPr>
        <w:t xml:space="preserve"> asignará las funciones a realizar por </w:t>
      </w:r>
      <w:r w:rsidR="000D0599" w:rsidRPr="00A5548A">
        <w:rPr>
          <w:rFonts w:ascii="Arial" w:hAnsi="Arial" w:cs="Arial"/>
          <w:color w:val="000000"/>
          <w:sz w:val="22"/>
          <w:szCs w:val="22"/>
        </w:rPr>
        <w:t xml:space="preserve">el estudiantado </w:t>
      </w:r>
      <w:r w:rsidRPr="00A5548A">
        <w:rPr>
          <w:rFonts w:ascii="Arial" w:hAnsi="Arial" w:cs="Arial"/>
          <w:color w:val="000000"/>
          <w:sz w:val="22"/>
          <w:szCs w:val="22"/>
        </w:rPr>
        <w:t xml:space="preserve">durante el desarrollo de las mismas, asistiéndoles en lo que fuere preciso y evaluando su aprovechamiento. </w:t>
      </w:r>
    </w:p>
    <w:p w14:paraId="4016CCE3" w14:textId="77777777" w:rsidR="003A45E0" w:rsidRPr="00A5548A" w:rsidRDefault="003A45E0" w:rsidP="00790E2C">
      <w:pPr>
        <w:numPr>
          <w:ilvl w:val="0"/>
          <w:numId w:val="2"/>
        </w:numPr>
        <w:autoSpaceDE w:val="0"/>
        <w:autoSpaceDN w:val="0"/>
        <w:adjustRightInd w:val="0"/>
        <w:jc w:val="both"/>
        <w:rPr>
          <w:rFonts w:ascii="Arial" w:hAnsi="Arial" w:cs="Arial"/>
          <w:color w:val="000000"/>
          <w:sz w:val="22"/>
          <w:szCs w:val="22"/>
        </w:rPr>
      </w:pPr>
      <w:r w:rsidRPr="00A5548A">
        <w:rPr>
          <w:rFonts w:ascii="Arial" w:hAnsi="Arial" w:cs="Arial"/>
          <w:color w:val="000000"/>
          <w:sz w:val="22"/>
          <w:szCs w:val="22"/>
        </w:rPr>
        <w:t xml:space="preserve">Comunicar las faltas de asistencia, disciplina y cualesquiera otras que, a criterio del </w:t>
      </w:r>
      <w:r w:rsidR="007D7104" w:rsidRPr="00A5548A">
        <w:rPr>
          <w:rFonts w:ascii="Arial" w:hAnsi="Arial" w:cs="Arial"/>
          <w:color w:val="000000"/>
          <w:sz w:val="22"/>
          <w:szCs w:val="22"/>
        </w:rPr>
        <w:t>t</w:t>
      </w:r>
      <w:r w:rsidRPr="00A5548A">
        <w:rPr>
          <w:rFonts w:ascii="Arial" w:hAnsi="Arial" w:cs="Arial"/>
          <w:color w:val="000000"/>
          <w:sz w:val="22"/>
          <w:szCs w:val="22"/>
        </w:rPr>
        <w:t>utor</w:t>
      </w:r>
      <w:r w:rsidR="00877344" w:rsidRPr="00A5548A">
        <w:rPr>
          <w:rFonts w:ascii="Arial" w:hAnsi="Arial" w:cs="Arial"/>
          <w:color w:val="000000"/>
          <w:sz w:val="22"/>
          <w:szCs w:val="22"/>
        </w:rPr>
        <w:t xml:space="preserve"> o tutor</w:t>
      </w:r>
      <w:r w:rsidR="002D3070" w:rsidRPr="00A5548A">
        <w:rPr>
          <w:rFonts w:ascii="Arial" w:hAnsi="Arial" w:cs="Arial"/>
          <w:color w:val="000000"/>
          <w:sz w:val="22"/>
          <w:szCs w:val="22"/>
        </w:rPr>
        <w:t>a</w:t>
      </w:r>
      <w:r w:rsidRPr="00A5548A">
        <w:rPr>
          <w:rFonts w:ascii="Arial" w:hAnsi="Arial" w:cs="Arial"/>
          <w:color w:val="000000"/>
          <w:sz w:val="22"/>
          <w:szCs w:val="22"/>
        </w:rPr>
        <w:t xml:space="preserve"> de </w:t>
      </w:r>
      <w:r w:rsidR="001B3161" w:rsidRPr="00A5548A">
        <w:rPr>
          <w:rFonts w:ascii="Arial" w:hAnsi="Arial" w:cs="Arial"/>
          <w:color w:val="000000"/>
          <w:sz w:val="22"/>
          <w:szCs w:val="22"/>
        </w:rPr>
        <w:t>p</w:t>
      </w:r>
      <w:r w:rsidRPr="00A5548A">
        <w:rPr>
          <w:rFonts w:ascii="Arial" w:hAnsi="Arial" w:cs="Arial"/>
          <w:color w:val="000000"/>
          <w:sz w:val="22"/>
          <w:szCs w:val="22"/>
        </w:rPr>
        <w:t>rácticas, pueda cometer</w:t>
      </w:r>
      <w:r w:rsidR="000D0599" w:rsidRPr="00A5548A">
        <w:rPr>
          <w:rFonts w:ascii="Arial" w:hAnsi="Arial" w:cs="Arial"/>
          <w:color w:val="000000"/>
          <w:sz w:val="22"/>
          <w:szCs w:val="22"/>
        </w:rPr>
        <w:t xml:space="preserve"> el estudiantado</w:t>
      </w:r>
      <w:r w:rsidRPr="00A5548A">
        <w:rPr>
          <w:rFonts w:ascii="Arial" w:hAnsi="Arial" w:cs="Arial"/>
          <w:color w:val="000000"/>
          <w:sz w:val="22"/>
          <w:szCs w:val="22"/>
        </w:rPr>
        <w:t xml:space="preserve"> durante el tiempo de realización de las mismas, lo que podría conllevar la suspensión del disfrute de la práctica.</w:t>
      </w:r>
    </w:p>
    <w:p w14:paraId="45BEF4E9" w14:textId="77777777" w:rsidR="003A45E0" w:rsidRPr="00A5548A" w:rsidRDefault="003A45E0" w:rsidP="00790E2C">
      <w:pPr>
        <w:numPr>
          <w:ilvl w:val="0"/>
          <w:numId w:val="2"/>
        </w:numPr>
        <w:autoSpaceDE w:val="0"/>
        <w:autoSpaceDN w:val="0"/>
        <w:adjustRightInd w:val="0"/>
        <w:jc w:val="both"/>
        <w:rPr>
          <w:rFonts w:ascii="Arial" w:hAnsi="Arial" w:cs="Arial"/>
          <w:color w:val="000000"/>
          <w:sz w:val="22"/>
          <w:szCs w:val="22"/>
        </w:rPr>
      </w:pPr>
      <w:r w:rsidRPr="00A5548A">
        <w:rPr>
          <w:rFonts w:ascii="Arial" w:hAnsi="Arial" w:cs="Arial"/>
          <w:color w:val="000000"/>
          <w:sz w:val="22"/>
          <w:szCs w:val="22"/>
        </w:rPr>
        <w:t>Comunicar las renuncias que puedan producirse antes de haberse cumplido el período de vigencia de las prácticas y la fecha exacta de dicha renuncia o incomparecencia.</w:t>
      </w:r>
    </w:p>
    <w:p w14:paraId="49C65D52" w14:textId="77777777" w:rsidR="003A45E0" w:rsidRPr="00A5548A" w:rsidRDefault="003A45E0" w:rsidP="00790E2C">
      <w:pPr>
        <w:numPr>
          <w:ilvl w:val="0"/>
          <w:numId w:val="2"/>
        </w:numPr>
        <w:autoSpaceDE w:val="0"/>
        <w:autoSpaceDN w:val="0"/>
        <w:adjustRightInd w:val="0"/>
        <w:jc w:val="both"/>
        <w:rPr>
          <w:rFonts w:ascii="Arial" w:hAnsi="Arial" w:cs="Arial"/>
          <w:color w:val="000000"/>
          <w:sz w:val="22"/>
          <w:szCs w:val="22"/>
        </w:rPr>
      </w:pPr>
      <w:r w:rsidRPr="00A5548A">
        <w:rPr>
          <w:rFonts w:ascii="Arial" w:hAnsi="Arial" w:cs="Arial"/>
          <w:color w:val="000000"/>
          <w:sz w:val="22"/>
          <w:szCs w:val="22"/>
        </w:rPr>
        <w:t xml:space="preserve">Facilitar el acceso a la entidad </w:t>
      </w:r>
      <w:r w:rsidR="0068183B" w:rsidRPr="00A5548A">
        <w:rPr>
          <w:rFonts w:ascii="Arial" w:hAnsi="Arial" w:cs="Arial"/>
          <w:color w:val="000000"/>
          <w:sz w:val="22"/>
          <w:szCs w:val="22"/>
        </w:rPr>
        <w:t xml:space="preserve">a la persona designada por la Universidad para llevar a cabo la tutoría académica, </w:t>
      </w:r>
      <w:r w:rsidRPr="00A5548A">
        <w:rPr>
          <w:rFonts w:ascii="Arial" w:hAnsi="Arial" w:cs="Arial"/>
          <w:color w:val="000000"/>
          <w:sz w:val="22"/>
          <w:szCs w:val="22"/>
        </w:rPr>
        <w:t>para el cumplimiento de los fines propios de su función.</w:t>
      </w:r>
    </w:p>
    <w:p w14:paraId="59F6E1FD" w14:textId="0ED082F0" w:rsidR="00F77621" w:rsidRPr="00A5548A" w:rsidRDefault="003A45E0" w:rsidP="009D2B20">
      <w:pPr>
        <w:numPr>
          <w:ilvl w:val="0"/>
          <w:numId w:val="2"/>
        </w:numPr>
        <w:autoSpaceDE w:val="0"/>
        <w:autoSpaceDN w:val="0"/>
        <w:adjustRightInd w:val="0"/>
        <w:jc w:val="both"/>
        <w:rPr>
          <w:rFonts w:ascii="Arial" w:hAnsi="Arial" w:cs="Arial"/>
          <w:color w:val="000000"/>
          <w:sz w:val="22"/>
          <w:szCs w:val="22"/>
        </w:rPr>
      </w:pPr>
      <w:r w:rsidRPr="00A5548A">
        <w:rPr>
          <w:rFonts w:ascii="Arial" w:hAnsi="Arial" w:cs="Arial"/>
          <w:color w:val="000000"/>
          <w:sz w:val="22"/>
          <w:szCs w:val="22"/>
        </w:rPr>
        <w:t>Comunicar el número de contratos de trabajo que</w:t>
      </w:r>
      <w:r w:rsidR="00C1469F" w:rsidRPr="00A5548A">
        <w:rPr>
          <w:rFonts w:ascii="Arial" w:hAnsi="Arial" w:cs="Arial"/>
          <w:color w:val="000000"/>
          <w:sz w:val="22"/>
          <w:szCs w:val="22"/>
        </w:rPr>
        <w:t>, en su caso,</w:t>
      </w:r>
      <w:r w:rsidRPr="00A5548A">
        <w:rPr>
          <w:rFonts w:ascii="Arial" w:hAnsi="Arial" w:cs="Arial"/>
          <w:color w:val="000000"/>
          <w:sz w:val="22"/>
          <w:szCs w:val="22"/>
        </w:rPr>
        <w:t xml:space="preserve"> realice a</w:t>
      </w:r>
      <w:r w:rsidR="005627B8">
        <w:rPr>
          <w:rFonts w:ascii="Arial" w:hAnsi="Arial" w:cs="Arial"/>
          <w:color w:val="000000"/>
          <w:sz w:val="22"/>
          <w:szCs w:val="22"/>
        </w:rPr>
        <w:t>l estudiantado,</w:t>
      </w:r>
      <w:r w:rsidRPr="00A5548A">
        <w:rPr>
          <w:rFonts w:ascii="Arial" w:hAnsi="Arial" w:cs="Arial"/>
          <w:color w:val="000000"/>
          <w:sz w:val="22"/>
          <w:szCs w:val="22"/>
        </w:rPr>
        <w:t xml:space="preserve"> antes o inmediatamente después de haber cumplido el período de prácticas.</w:t>
      </w:r>
    </w:p>
    <w:p w14:paraId="6F488086" w14:textId="77777777" w:rsidR="003A45E0" w:rsidRPr="00A5548A" w:rsidRDefault="003A45E0" w:rsidP="009D2B20">
      <w:pPr>
        <w:numPr>
          <w:ilvl w:val="0"/>
          <w:numId w:val="2"/>
        </w:numPr>
        <w:autoSpaceDE w:val="0"/>
        <w:autoSpaceDN w:val="0"/>
        <w:adjustRightInd w:val="0"/>
        <w:jc w:val="both"/>
        <w:rPr>
          <w:rFonts w:ascii="Arial" w:hAnsi="Arial" w:cs="Arial"/>
          <w:color w:val="000000"/>
          <w:sz w:val="22"/>
          <w:szCs w:val="22"/>
        </w:rPr>
      </w:pPr>
      <w:r w:rsidRPr="00A5548A">
        <w:rPr>
          <w:rFonts w:ascii="Arial" w:hAnsi="Arial" w:cs="Arial"/>
          <w:color w:val="000000"/>
          <w:sz w:val="22"/>
          <w:szCs w:val="22"/>
        </w:rPr>
        <w:t xml:space="preserve">Emitir </w:t>
      </w:r>
      <w:r w:rsidR="0068183B" w:rsidRPr="00A5548A">
        <w:rPr>
          <w:rFonts w:ascii="Arial" w:hAnsi="Arial" w:cs="Arial"/>
          <w:color w:val="000000"/>
          <w:sz w:val="22"/>
          <w:szCs w:val="22"/>
        </w:rPr>
        <w:t>al estudiantado</w:t>
      </w:r>
      <w:r w:rsidRPr="00A5548A">
        <w:rPr>
          <w:rFonts w:ascii="Arial" w:hAnsi="Arial" w:cs="Arial"/>
          <w:color w:val="000000"/>
          <w:sz w:val="22"/>
          <w:szCs w:val="22"/>
        </w:rPr>
        <w:t xml:space="preserve"> documento acreditativo con la descripción de la práctica especificando su duración, fechas de realización y actividades realizadas.</w:t>
      </w:r>
    </w:p>
    <w:p w14:paraId="4B7777CF" w14:textId="77777777" w:rsidR="003A45E0" w:rsidRPr="00A5548A" w:rsidRDefault="003A45E0" w:rsidP="00790E2C">
      <w:pPr>
        <w:numPr>
          <w:ilvl w:val="0"/>
          <w:numId w:val="2"/>
        </w:numPr>
        <w:autoSpaceDE w:val="0"/>
        <w:autoSpaceDN w:val="0"/>
        <w:adjustRightInd w:val="0"/>
        <w:jc w:val="both"/>
        <w:rPr>
          <w:rFonts w:ascii="Arial" w:hAnsi="Arial" w:cs="Arial"/>
          <w:color w:val="000000"/>
          <w:sz w:val="22"/>
          <w:szCs w:val="22"/>
        </w:rPr>
      </w:pPr>
      <w:r w:rsidRPr="00A5548A">
        <w:rPr>
          <w:rFonts w:ascii="Arial" w:hAnsi="Arial" w:cs="Arial"/>
          <w:color w:val="000000"/>
          <w:sz w:val="22"/>
          <w:szCs w:val="22"/>
        </w:rPr>
        <w:t>Emitir el informe final, según modelo facilitado por la Universidad.</w:t>
      </w:r>
    </w:p>
    <w:p w14:paraId="413C2607" w14:textId="77777777" w:rsidR="00F531D3" w:rsidRPr="00A5548A" w:rsidRDefault="00F531D3" w:rsidP="00EF2806">
      <w:pPr>
        <w:autoSpaceDE w:val="0"/>
        <w:autoSpaceDN w:val="0"/>
        <w:adjustRightInd w:val="0"/>
        <w:jc w:val="both"/>
        <w:rPr>
          <w:rFonts w:ascii="Arial" w:hAnsi="Arial" w:cs="Arial"/>
          <w:b/>
          <w:bCs/>
          <w:i/>
          <w:iCs/>
          <w:color w:val="000000"/>
          <w:sz w:val="22"/>
          <w:szCs w:val="22"/>
        </w:rPr>
      </w:pPr>
    </w:p>
    <w:p w14:paraId="3B8BAE9D" w14:textId="4FB5C0EB" w:rsidR="001A475C" w:rsidRPr="00A5548A" w:rsidRDefault="00B04746" w:rsidP="001A475C">
      <w:pPr>
        <w:autoSpaceDE w:val="0"/>
        <w:autoSpaceDN w:val="0"/>
        <w:adjustRightInd w:val="0"/>
        <w:jc w:val="both"/>
        <w:rPr>
          <w:rFonts w:ascii="Arial" w:hAnsi="Arial" w:cs="Arial"/>
          <w:b/>
          <w:bCs/>
          <w:i/>
          <w:iCs/>
          <w:color w:val="000000"/>
          <w:sz w:val="22"/>
          <w:szCs w:val="22"/>
        </w:rPr>
      </w:pPr>
      <w:r w:rsidRPr="00A5548A">
        <w:rPr>
          <w:rFonts w:ascii="Arial" w:hAnsi="Arial" w:cs="Arial"/>
          <w:b/>
          <w:bCs/>
          <w:i/>
          <w:iCs/>
          <w:color w:val="000000"/>
          <w:sz w:val="22"/>
          <w:szCs w:val="22"/>
        </w:rPr>
        <w:t xml:space="preserve">SEXTA. – </w:t>
      </w:r>
      <w:bookmarkStart w:id="2" w:name="_Hlk148441212"/>
      <w:r w:rsidRPr="00A5548A">
        <w:rPr>
          <w:rFonts w:ascii="Arial" w:hAnsi="Arial" w:cs="Arial"/>
          <w:b/>
          <w:bCs/>
          <w:iCs/>
          <w:color w:val="000000"/>
          <w:sz w:val="22"/>
          <w:szCs w:val="22"/>
        </w:rPr>
        <w:t>O</w:t>
      </w:r>
      <w:r w:rsidR="00D536E3" w:rsidRPr="00A5548A">
        <w:rPr>
          <w:rFonts w:ascii="Arial" w:hAnsi="Arial" w:cs="Arial"/>
          <w:b/>
          <w:bCs/>
          <w:iCs/>
          <w:color w:val="000000"/>
          <w:sz w:val="22"/>
          <w:szCs w:val="22"/>
        </w:rPr>
        <w:t xml:space="preserve">bligaciones de la </w:t>
      </w:r>
      <w:r w:rsidR="00D536E3">
        <w:rPr>
          <w:rFonts w:ascii="Arial" w:hAnsi="Arial" w:cs="Arial"/>
          <w:b/>
          <w:bCs/>
          <w:iCs/>
          <w:color w:val="000000"/>
          <w:sz w:val="22"/>
          <w:szCs w:val="22"/>
        </w:rPr>
        <w:t>U</w:t>
      </w:r>
      <w:r w:rsidR="00D536E3" w:rsidRPr="00A5548A">
        <w:rPr>
          <w:rFonts w:ascii="Arial" w:hAnsi="Arial" w:cs="Arial"/>
          <w:b/>
          <w:bCs/>
          <w:iCs/>
          <w:color w:val="000000"/>
          <w:sz w:val="22"/>
          <w:szCs w:val="22"/>
        </w:rPr>
        <w:t xml:space="preserve">niversidad de </w:t>
      </w:r>
      <w:r w:rsidR="00D536E3">
        <w:rPr>
          <w:rFonts w:ascii="Arial" w:hAnsi="Arial" w:cs="Arial"/>
          <w:b/>
          <w:bCs/>
          <w:iCs/>
          <w:color w:val="000000"/>
          <w:sz w:val="22"/>
          <w:szCs w:val="22"/>
        </w:rPr>
        <w:t>G</w:t>
      </w:r>
      <w:r w:rsidR="00D536E3" w:rsidRPr="00A5548A">
        <w:rPr>
          <w:rFonts w:ascii="Arial" w:hAnsi="Arial" w:cs="Arial"/>
          <w:b/>
          <w:bCs/>
          <w:iCs/>
          <w:color w:val="000000"/>
          <w:sz w:val="22"/>
          <w:szCs w:val="22"/>
        </w:rPr>
        <w:t>ranada</w:t>
      </w:r>
      <w:bookmarkEnd w:id="2"/>
      <w:r w:rsidRPr="00A5548A">
        <w:rPr>
          <w:rFonts w:ascii="Arial" w:hAnsi="Arial" w:cs="Arial"/>
          <w:b/>
          <w:bCs/>
          <w:iCs/>
          <w:color w:val="000000"/>
          <w:sz w:val="22"/>
          <w:szCs w:val="22"/>
        </w:rPr>
        <w:t>.</w:t>
      </w:r>
      <w:r w:rsidRPr="00A5548A">
        <w:rPr>
          <w:rFonts w:ascii="Arial" w:hAnsi="Arial" w:cs="Arial"/>
          <w:b/>
          <w:bCs/>
          <w:i/>
          <w:iCs/>
          <w:color w:val="000000"/>
          <w:sz w:val="22"/>
          <w:szCs w:val="22"/>
        </w:rPr>
        <w:t xml:space="preserve"> </w:t>
      </w:r>
    </w:p>
    <w:p w14:paraId="78B68F3A" w14:textId="77777777" w:rsidR="001A475C" w:rsidRPr="00A5548A" w:rsidRDefault="001A475C" w:rsidP="001A475C">
      <w:pPr>
        <w:autoSpaceDE w:val="0"/>
        <w:autoSpaceDN w:val="0"/>
        <w:adjustRightInd w:val="0"/>
        <w:jc w:val="both"/>
        <w:rPr>
          <w:rFonts w:ascii="Arial" w:hAnsi="Arial" w:cs="Arial"/>
          <w:color w:val="000000"/>
          <w:sz w:val="22"/>
          <w:szCs w:val="22"/>
        </w:rPr>
      </w:pPr>
    </w:p>
    <w:p w14:paraId="0EA1AE3E" w14:textId="77777777" w:rsidR="001A475C" w:rsidRPr="00A5548A" w:rsidRDefault="001A475C" w:rsidP="00D536E3">
      <w:pPr>
        <w:autoSpaceDE w:val="0"/>
        <w:autoSpaceDN w:val="0"/>
        <w:adjustRightInd w:val="0"/>
        <w:ind w:firstLine="360"/>
        <w:jc w:val="both"/>
        <w:rPr>
          <w:rFonts w:ascii="Arial" w:hAnsi="Arial" w:cs="Arial"/>
          <w:color w:val="000000"/>
          <w:sz w:val="22"/>
          <w:szCs w:val="22"/>
        </w:rPr>
      </w:pPr>
      <w:r w:rsidRPr="00A5548A">
        <w:rPr>
          <w:rFonts w:ascii="Arial" w:hAnsi="Arial" w:cs="Arial"/>
          <w:color w:val="000000"/>
          <w:sz w:val="22"/>
          <w:szCs w:val="22"/>
        </w:rPr>
        <w:t>La Universidad de Granada estará obligada a:</w:t>
      </w:r>
    </w:p>
    <w:p w14:paraId="6BA631E6" w14:textId="77777777" w:rsidR="00F531D3" w:rsidRPr="00A5548A" w:rsidRDefault="00F531D3" w:rsidP="00F531D3">
      <w:pPr>
        <w:autoSpaceDE w:val="0"/>
        <w:autoSpaceDN w:val="0"/>
        <w:adjustRightInd w:val="0"/>
        <w:ind w:firstLine="708"/>
        <w:jc w:val="both"/>
        <w:rPr>
          <w:rFonts w:ascii="Arial" w:hAnsi="Arial" w:cs="Arial"/>
          <w:color w:val="000000"/>
          <w:sz w:val="22"/>
          <w:szCs w:val="22"/>
        </w:rPr>
      </w:pPr>
    </w:p>
    <w:p w14:paraId="61D5394B" w14:textId="77777777" w:rsidR="00B94635" w:rsidRPr="00A5548A" w:rsidRDefault="00B94635" w:rsidP="00B94635">
      <w:pPr>
        <w:widowControl w:val="0"/>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jc w:val="both"/>
        <w:rPr>
          <w:rFonts w:ascii="Arial" w:hAnsi="Arial" w:cs="Arial"/>
          <w:color w:val="000000"/>
          <w:kern w:val="2"/>
          <w:sz w:val="22"/>
          <w:szCs w:val="22"/>
        </w:rPr>
      </w:pPr>
      <w:r w:rsidRPr="00A5548A">
        <w:rPr>
          <w:rFonts w:ascii="Arial" w:hAnsi="Arial" w:cs="Arial"/>
          <w:color w:val="000000"/>
          <w:kern w:val="2"/>
          <w:sz w:val="22"/>
          <w:szCs w:val="22"/>
        </w:rPr>
        <w:t xml:space="preserve">Facilitar a la entidad el </w:t>
      </w:r>
      <w:r w:rsidR="001A475C" w:rsidRPr="00A5548A">
        <w:rPr>
          <w:rFonts w:ascii="Arial" w:hAnsi="Arial" w:cs="Arial"/>
          <w:color w:val="000000"/>
          <w:kern w:val="2"/>
          <w:sz w:val="22"/>
          <w:szCs w:val="22"/>
        </w:rPr>
        <w:t>p</w:t>
      </w:r>
      <w:r w:rsidRPr="00A5548A">
        <w:rPr>
          <w:rFonts w:ascii="Arial" w:hAnsi="Arial" w:cs="Arial"/>
          <w:color w:val="000000"/>
          <w:kern w:val="2"/>
          <w:sz w:val="22"/>
          <w:szCs w:val="22"/>
        </w:rPr>
        <w:t xml:space="preserve">royecto </w:t>
      </w:r>
      <w:r w:rsidR="001A475C" w:rsidRPr="00A5548A">
        <w:rPr>
          <w:rFonts w:ascii="Arial" w:hAnsi="Arial" w:cs="Arial"/>
          <w:color w:val="000000"/>
          <w:kern w:val="2"/>
          <w:sz w:val="22"/>
          <w:szCs w:val="22"/>
        </w:rPr>
        <w:t>f</w:t>
      </w:r>
      <w:r w:rsidRPr="00A5548A">
        <w:rPr>
          <w:rFonts w:ascii="Arial" w:hAnsi="Arial" w:cs="Arial"/>
          <w:color w:val="000000"/>
          <w:kern w:val="2"/>
          <w:sz w:val="22"/>
          <w:szCs w:val="22"/>
        </w:rPr>
        <w:t>ormativo correspondiente y seleccionar a los estudiantes que intervendrán en las prácticas curriculares.</w:t>
      </w:r>
    </w:p>
    <w:p w14:paraId="4C03CC16" w14:textId="77777777" w:rsidR="00B94635" w:rsidRPr="00A5548A" w:rsidRDefault="00B94635" w:rsidP="00B94635">
      <w:pPr>
        <w:widowControl w:val="0"/>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jc w:val="both"/>
        <w:rPr>
          <w:rFonts w:ascii="Arial" w:hAnsi="Arial" w:cs="Arial"/>
          <w:color w:val="000000"/>
          <w:kern w:val="2"/>
          <w:sz w:val="22"/>
          <w:szCs w:val="22"/>
        </w:rPr>
      </w:pPr>
      <w:r w:rsidRPr="00A5548A">
        <w:rPr>
          <w:rFonts w:ascii="Arial" w:hAnsi="Arial" w:cs="Arial"/>
          <w:color w:val="000000"/>
          <w:kern w:val="2"/>
          <w:sz w:val="22"/>
          <w:szCs w:val="22"/>
        </w:rPr>
        <w:t>Designar a</w:t>
      </w:r>
      <w:r w:rsidR="0068183B" w:rsidRPr="00A5548A">
        <w:rPr>
          <w:rFonts w:ascii="Arial" w:hAnsi="Arial" w:cs="Arial"/>
          <w:color w:val="000000"/>
          <w:kern w:val="2"/>
          <w:sz w:val="22"/>
          <w:szCs w:val="22"/>
        </w:rPr>
        <w:t xml:space="preserve"> la persona que lleve a cabo la tutoría académica</w:t>
      </w:r>
      <w:r w:rsidRPr="00A5548A">
        <w:rPr>
          <w:rFonts w:ascii="Arial" w:hAnsi="Arial" w:cs="Arial"/>
          <w:color w:val="000000"/>
          <w:kern w:val="2"/>
          <w:sz w:val="22"/>
          <w:szCs w:val="22"/>
        </w:rPr>
        <w:t>, que actuará de forma coordinada con los profesionales de la entidad colaboradora.</w:t>
      </w:r>
    </w:p>
    <w:p w14:paraId="48B939AA" w14:textId="77777777" w:rsidR="00B94635" w:rsidRPr="00A5548A" w:rsidRDefault="00B94635" w:rsidP="00B94635">
      <w:pPr>
        <w:widowControl w:val="0"/>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jc w:val="both"/>
        <w:rPr>
          <w:rFonts w:ascii="Arial" w:hAnsi="Arial" w:cs="Arial"/>
          <w:color w:val="000000"/>
          <w:kern w:val="2"/>
          <w:sz w:val="22"/>
          <w:szCs w:val="22"/>
        </w:rPr>
      </w:pPr>
      <w:r w:rsidRPr="00A5548A">
        <w:rPr>
          <w:rFonts w:ascii="Arial" w:hAnsi="Arial" w:cs="Arial"/>
          <w:color w:val="000000"/>
          <w:kern w:val="2"/>
          <w:sz w:val="22"/>
          <w:szCs w:val="22"/>
        </w:rPr>
        <w:t>Comunicar a la persona seleccionada la concesión de la práctica para que firme el documento de aceptación.</w:t>
      </w:r>
    </w:p>
    <w:p w14:paraId="04E60827" w14:textId="77777777" w:rsidR="00B94635" w:rsidRPr="00A5548A" w:rsidRDefault="00B94635" w:rsidP="00B94635">
      <w:pPr>
        <w:widowControl w:val="0"/>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jc w:val="both"/>
        <w:rPr>
          <w:rFonts w:ascii="Arial" w:hAnsi="Arial" w:cs="Arial"/>
          <w:color w:val="000000"/>
          <w:kern w:val="2"/>
          <w:sz w:val="22"/>
          <w:szCs w:val="22"/>
        </w:rPr>
      </w:pPr>
      <w:r w:rsidRPr="00A5548A">
        <w:rPr>
          <w:rFonts w:ascii="Arial" w:hAnsi="Arial" w:cs="Arial"/>
          <w:color w:val="000000"/>
          <w:kern w:val="2"/>
          <w:sz w:val="22"/>
          <w:szCs w:val="22"/>
        </w:rPr>
        <w:t xml:space="preserve">Garantizar que </w:t>
      </w:r>
      <w:r w:rsidR="00090992" w:rsidRPr="00A5548A">
        <w:rPr>
          <w:rFonts w:ascii="Arial" w:hAnsi="Arial" w:cs="Arial"/>
          <w:color w:val="000000"/>
          <w:kern w:val="2"/>
          <w:sz w:val="22"/>
          <w:szCs w:val="22"/>
        </w:rPr>
        <w:t>el estudiantado</w:t>
      </w:r>
      <w:r w:rsidRPr="00A5548A">
        <w:rPr>
          <w:rFonts w:ascii="Arial" w:hAnsi="Arial" w:cs="Arial"/>
          <w:color w:val="000000"/>
          <w:kern w:val="2"/>
          <w:sz w:val="22"/>
          <w:szCs w:val="22"/>
        </w:rPr>
        <w:t xml:space="preserve"> seleccionado esté cubierto por un seguro de responsabilidad civil y, en su caso, por un seguro de accidentes.</w:t>
      </w:r>
    </w:p>
    <w:p w14:paraId="07D36809" w14:textId="77777777" w:rsidR="00B94635" w:rsidRPr="00A5548A" w:rsidRDefault="00B94635" w:rsidP="00B94635">
      <w:pPr>
        <w:widowControl w:val="0"/>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jc w:val="both"/>
        <w:rPr>
          <w:rFonts w:ascii="Arial" w:hAnsi="Arial" w:cs="Arial"/>
          <w:color w:val="000000"/>
          <w:kern w:val="2"/>
          <w:sz w:val="22"/>
          <w:szCs w:val="22"/>
        </w:rPr>
      </w:pPr>
      <w:r w:rsidRPr="00A5548A">
        <w:rPr>
          <w:rFonts w:ascii="Arial" w:hAnsi="Arial" w:cs="Arial"/>
          <w:color w:val="000000"/>
          <w:kern w:val="2"/>
          <w:sz w:val="22"/>
          <w:szCs w:val="22"/>
        </w:rPr>
        <w:t>Remitir a la autoridad laboral correspondiente comunicación de</w:t>
      </w:r>
      <w:r w:rsidR="000D0599" w:rsidRPr="00A5548A">
        <w:rPr>
          <w:rFonts w:ascii="Arial" w:hAnsi="Arial" w:cs="Arial"/>
          <w:color w:val="000000"/>
          <w:kern w:val="2"/>
          <w:sz w:val="22"/>
          <w:szCs w:val="22"/>
        </w:rPr>
        <w:t>l</w:t>
      </w:r>
      <w:r w:rsidRPr="00A5548A">
        <w:rPr>
          <w:rFonts w:ascii="Arial" w:hAnsi="Arial" w:cs="Arial"/>
          <w:color w:val="000000"/>
          <w:kern w:val="2"/>
          <w:sz w:val="22"/>
          <w:szCs w:val="22"/>
        </w:rPr>
        <w:t xml:space="preserve"> </w:t>
      </w:r>
      <w:r w:rsidR="000D0599" w:rsidRPr="00A5548A">
        <w:rPr>
          <w:rFonts w:ascii="Arial" w:hAnsi="Arial" w:cs="Arial"/>
          <w:color w:val="000000"/>
          <w:kern w:val="2"/>
          <w:sz w:val="22"/>
          <w:szCs w:val="22"/>
        </w:rPr>
        <w:t xml:space="preserve">estudiantado </w:t>
      </w:r>
      <w:r w:rsidRPr="00A5548A">
        <w:rPr>
          <w:rFonts w:ascii="Arial" w:hAnsi="Arial" w:cs="Arial"/>
          <w:color w:val="000000"/>
          <w:kern w:val="2"/>
          <w:sz w:val="22"/>
          <w:szCs w:val="22"/>
        </w:rPr>
        <w:t>que est</w:t>
      </w:r>
      <w:r w:rsidR="000D0599" w:rsidRPr="00A5548A">
        <w:rPr>
          <w:rFonts w:ascii="Arial" w:hAnsi="Arial" w:cs="Arial"/>
          <w:color w:val="000000"/>
          <w:kern w:val="2"/>
          <w:sz w:val="22"/>
          <w:szCs w:val="22"/>
        </w:rPr>
        <w:t>é</w:t>
      </w:r>
      <w:r w:rsidRPr="00A5548A">
        <w:rPr>
          <w:rFonts w:ascii="Arial" w:hAnsi="Arial" w:cs="Arial"/>
          <w:color w:val="000000"/>
          <w:kern w:val="2"/>
          <w:sz w:val="22"/>
          <w:szCs w:val="22"/>
        </w:rPr>
        <w:t xml:space="preserve"> realizando prácticas formativas.</w:t>
      </w:r>
    </w:p>
    <w:p w14:paraId="544AC6A8" w14:textId="77777777" w:rsidR="00B94635" w:rsidRPr="00A5548A" w:rsidRDefault="00B94635" w:rsidP="00B94635">
      <w:pPr>
        <w:widowControl w:val="0"/>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jc w:val="both"/>
        <w:rPr>
          <w:rFonts w:ascii="Arial" w:hAnsi="Arial" w:cs="Arial"/>
          <w:color w:val="000000"/>
          <w:kern w:val="2"/>
          <w:sz w:val="22"/>
          <w:szCs w:val="22"/>
        </w:rPr>
      </w:pPr>
      <w:r w:rsidRPr="00A5548A">
        <w:rPr>
          <w:rFonts w:ascii="Arial" w:hAnsi="Arial" w:cs="Arial"/>
          <w:color w:val="000000"/>
          <w:kern w:val="2"/>
          <w:sz w:val="22"/>
          <w:szCs w:val="22"/>
        </w:rPr>
        <w:t xml:space="preserve">A petición </w:t>
      </w:r>
      <w:r w:rsidR="001D6804" w:rsidRPr="00A5548A">
        <w:rPr>
          <w:rFonts w:ascii="Arial" w:hAnsi="Arial" w:cs="Arial"/>
          <w:color w:val="000000"/>
          <w:kern w:val="2"/>
          <w:sz w:val="22"/>
          <w:szCs w:val="22"/>
        </w:rPr>
        <w:t xml:space="preserve">de la persona que realice la tutoría en la </w:t>
      </w:r>
      <w:r w:rsidRPr="00A5548A">
        <w:rPr>
          <w:rFonts w:ascii="Arial" w:hAnsi="Arial" w:cs="Arial"/>
          <w:color w:val="000000"/>
          <w:kern w:val="2"/>
          <w:sz w:val="22"/>
          <w:szCs w:val="22"/>
        </w:rPr>
        <w:t>entidad colaboradora, expedir un documento acreditativo de la colaboración prestada.</w:t>
      </w:r>
    </w:p>
    <w:p w14:paraId="53B40D5F" w14:textId="77777777" w:rsidR="00B94635" w:rsidRPr="00A5548A" w:rsidRDefault="00B94635" w:rsidP="00B94635">
      <w:pPr>
        <w:widowControl w:val="0"/>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jc w:val="both"/>
        <w:rPr>
          <w:rFonts w:ascii="Arial" w:hAnsi="Arial" w:cs="Arial"/>
          <w:color w:val="000000"/>
          <w:kern w:val="2"/>
          <w:sz w:val="22"/>
          <w:szCs w:val="22"/>
        </w:rPr>
      </w:pPr>
      <w:r w:rsidRPr="00A5548A">
        <w:rPr>
          <w:rFonts w:ascii="Arial" w:hAnsi="Arial" w:cs="Arial"/>
          <w:color w:val="000000"/>
          <w:kern w:val="2"/>
          <w:sz w:val="22"/>
          <w:szCs w:val="22"/>
        </w:rPr>
        <w:t xml:space="preserve">Emitir, en su caso, </w:t>
      </w:r>
      <w:r w:rsidR="001D6804" w:rsidRPr="00A5548A">
        <w:rPr>
          <w:rFonts w:ascii="Arial" w:hAnsi="Arial" w:cs="Arial"/>
          <w:color w:val="000000"/>
          <w:kern w:val="2"/>
          <w:sz w:val="22"/>
          <w:szCs w:val="22"/>
        </w:rPr>
        <w:t>a la entidad colaboradora,</w:t>
      </w:r>
      <w:r w:rsidRPr="00A5548A">
        <w:rPr>
          <w:rFonts w:ascii="Arial" w:hAnsi="Arial" w:cs="Arial"/>
          <w:color w:val="000000"/>
          <w:kern w:val="2"/>
          <w:sz w:val="22"/>
          <w:szCs w:val="22"/>
        </w:rPr>
        <w:t xml:space="preserve"> un certificado de participación en actividades de mecenazgo.</w:t>
      </w:r>
    </w:p>
    <w:p w14:paraId="3D71D665" w14:textId="77777777" w:rsidR="00F531D3" w:rsidRPr="00A5548A" w:rsidRDefault="00F531D3" w:rsidP="00F531D3">
      <w:pPr>
        <w:autoSpaceDE w:val="0"/>
        <w:autoSpaceDN w:val="0"/>
        <w:adjustRightInd w:val="0"/>
        <w:jc w:val="both"/>
        <w:rPr>
          <w:rFonts w:ascii="Arial" w:hAnsi="Arial" w:cs="Arial"/>
          <w:b/>
          <w:bCs/>
          <w:i/>
          <w:iCs/>
          <w:color w:val="000000"/>
          <w:sz w:val="22"/>
          <w:szCs w:val="22"/>
        </w:rPr>
      </w:pPr>
    </w:p>
    <w:p w14:paraId="533AB536" w14:textId="36602F06" w:rsidR="001A475C" w:rsidRPr="00A5548A" w:rsidRDefault="001A475C" w:rsidP="001A475C">
      <w:pPr>
        <w:autoSpaceDE w:val="0"/>
        <w:autoSpaceDN w:val="0"/>
        <w:adjustRightInd w:val="0"/>
        <w:jc w:val="both"/>
        <w:rPr>
          <w:rFonts w:ascii="Arial" w:hAnsi="Arial" w:cs="Arial"/>
          <w:b/>
          <w:bCs/>
          <w:i/>
          <w:iCs/>
          <w:color w:val="000000"/>
          <w:sz w:val="22"/>
          <w:szCs w:val="22"/>
        </w:rPr>
      </w:pPr>
      <w:r w:rsidRPr="00A5548A">
        <w:rPr>
          <w:rFonts w:ascii="Arial" w:hAnsi="Arial" w:cs="Arial"/>
          <w:b/>
          <w:bCs/>
          <w:i/>
          <w:iCs/>
          <w:color w:val="000000"/>
          <w:sz w:val="22"/>
          <w:szCs w:val="22"/>
        </w:rPr>
        <w:t xml:space="preserve">SÉPTIMA. </w:t>
      </w:r>
      <w:bookmarkStart w:id="3" w:name="_Hlk148441615"/>
      <w:r w:rsidRPr="00A5548A">
        <w:rPr>
          <w:rFonts w:ascii="Arial" w:hAnsi="Arial" w:cs="Arial"/>
          <w:b/>
          <w:bCs/>
          <w:i/>
          <w:iCs/>
          <w:color w:val="000000"/>
          <w:sz w:val="22"/>
          <w:szCs w:val="22"/>
        </w:rPr>
        <w:t xml:space="preserve">– </w:t>
      </w:r>
      <w:r w:rsidRPr="00A5548A">
        <w:rPr>
          <w:rFonts w:ascii="Arial" w:hAnsi="Arial" w:cs="Arial"/>
          <w:b/>
          <w:bCs/>
          <w:iCs/>
          <w:color w:val="000000"/>
          <w:sz w:val="22"/>
          <w:szCs w:val="22"/>
        </w:rPr>
        <w:t>O</w:t>
      </w:r>
      <w:r w:rsidR="00D536E3" w:rsidRPr="00A5548A">
        <w:rPr>
          <w:rFonts w:ascii="Arial" w:hAnsi="Arial" w:cs="Arial"/>
          <w:b/>
          <w:bCs/>
          <w:iCs/>
          <w:color w:val="000000"/>
          <w:sz w:val="22"/>
          <w:szCs w:val="22"/>
        </w:rPr>
        <w:t>bligaciones del estudiantado</w:t>
      </w:r>
      <w:bookmarkEnd w:id="3"/>
      <w:r w:rsidRPr="00A5548A">
        <w:rPr>
          <w:rFonts w:ascii="Arial" w:hAnsi="Arial" w:cs="Arial"/>
          <w:b/>
          <w:bCs/>
          <w:iCs/>
          <w:color w:val="000000"/>
          <w:sz w:val="22"/>
          <w:szCs w:val="22"/>
        </w:rPr>
        <w:t>.</w:t>
      </w:r>
      <w:r w:rsidRPr="00A5548A">
        <w:rPr>
          <w:rFonts w:ascii="Arial" w:hAnsi="Arial" w:cs="Arial"/>
          <w:b/>
          <w:bCs/>
          <w:i/>
          <w:iCs/>
          <w:color w:val="000000"/>
          <w:sz w:val="22"/>
          <w:szCs w:val="22"/>
        </w:rPr>
        <w:t xml:space="preserve"> </w:t>
      </w:r>
    </w:p>
    <w:p w14:paraId="0E46AE43" w14:textId="77777777" w:rsidR="001A475C" w:rsidRPr="00A5548A" w:rsidRDefault="001A475C" w:rsidP="00F531D3">
      <w:pPr>
        <w:autoSpaceDE w:val="0"/>
        <w:autoSpaceDN w:val="0"/>
        <w:adjustRightInd w:val="0"/>
        <w:jc w:val="both"/>
        <w:rPr>
          <w:rFonts w:ascii="Arial" w:hAnsi="Arial" w:cs="Arial"/>
          <w:color w:val="000000"/>
          <w:sz w:val="22"/>
          <w:szCs w:val="22"/>
        </w:rPr>
      </w:pPr>
    </w:p>
    <w:p w14:paraId="48980B6B" w14:textId="77777777" w:rsidR="00F531D3" w:rsidRPr="00A5548A" w:rsidRDefault="001A475C" w:rsidP="00D536E3">
      <w:pPr>
        <w:autoSpaceDE w:val="0"/>
        <w:autoSpaceDN w:val="0"/>
        <w:adjustRightInd w:val="0"/>
        <w:ind w:firstLine="360"/>
        <w:jc w:val="both"/>
        <w:rPr>
          <w:rFonts w:ascii="Arial" w:hAnsi="Arial" w:cs="Arial"/>
          <w:color w:val="000000"/>
          <w:sz w:val="22"/>
          <w:szCs w:val="22"/>
        </w:rPr>
      </w:pPr>
      <w:bookmarkStart w:id="4" w:name="_Hlk148441701"/>
      <w:r w:rsidRPr="00A5548A">
        <w:rPr>
          <w:rFonts w:ascii="Arial" w:hAnsi="Arial" w:cs="Arial"/>
          <w:color w:val="000000"/>
          <w:sz w:val="22"/>
          <w:szCs w:val="22"/>
        </w:rPr>
        <w:t xml:space="preserve">El </w:t>
      </w:r>
      <w:r w:rsidR="00F531D3" w:rsidRPr="00A5548A">
        <w:rPr>
          <w:rFonts w:ascii="Arial" w:hAnsi="Arial" w:cs="Arial"/>
          <w:color w:val="000000"/>
          <w:sz w:val="22"/>
          <w:szCs w:val="22"/>
        </w:rPr>
        <w:t>estudiant</w:t>
      </w:r>
      <w:r w:rsidRPr="00A5548A">
        <w:rPr>
          <w:rFonts w:ascii="Arial" w:hAnsi="Arial" w:cs="Arial"/>
          <w:color w:val="000000"/>
          <w:sz w:val="22"/>
          <w:szCs w:val="22"/>
        </w:rPr>
        <w:t>ado</w:t>
      </w:r>
      <w:r w:rsidR="00F531D3" w:rsidRPr="00A5548A">
        <w:rPr>
          <w:rFonts w:ascii="Arial" w:hAnsi="Arial" w:cs="Arial"/>
          <w:color w:val="000000"/>
          <w:sz w:val="22"/>
          <w:szCs w:val="22"/>
        </w:rPr>
        <w:t xml:space="preserve"> tendrá, entre otros, los siguientes deberes:</w:t>
      </w:r>
    </w:p>
    <w:p w14:paraId="0BFAE1DD" w14:textId="10F9D195" w:rsidR="00F531D3" w:rsidRPr="00A5548A" w:rsidRDefault="00D536E3" w:rsidP="00F531D3">
      <w:pPr>
        <w:autoSpaceDE w:val="0"/>
        <w:autoSpaceDN w:val="0"/>
        <w:adjustRightInd w:val="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
    <w:p w14:paraId="32B79488" w14:textId="3AD68492" w:rsidR="00F531D3" w:rsidRPr="00A5548A" w:rsidRDefault="00F531D3" w:rsidP="001A475C">
      <w:pPr>
        <w:pStyle w:val="Prrafodelista"/>
        <w:numPr>
          <w:ilvl w:val="0"/>
          <w:numId w:val="19"/>
        </w:numPr>
        <w:autoSpaceDE w:val="0"/>
        <w:autoSpaceDN w:val="0"/>
        <w:adjustRightInd w:val="0"/>
        <w:jc w:val="both"/>
        <w:rPr>
          <w:rFonts w:ascii="Arial" w:hAnsi="Arial" w:cs="Arial"/>
          <w:color w:val="000000"/>
          <w:sz w:val="22"/>
          <w:szCs w:val="22"/>
        </w:rPr>
      </w:pPr>
      <w:r w:rsidRPr="00A5548A">
        <w:rPr>
          <w:rFonts w:ascii="Arial" w:hAnsi="Arial" w:cs="Arial"/>
          <w:color w:val="000000"/>
          <w:sz w:val="22"/>
          <w:szCs w:val="22"/>
        </w:rPr>
        <w:t xml:space="preserve">Incorporarse a la entidad colaboradora de que se trate en la fecha acordada, cumplir el horario previsto en el proyecto </w:t>
      </w:r>
      <w:r w:rsidR="00C502B3">
        <w:rPr>
          <w:rFonts w:ascii="Arial" w:hAnsi="Arial" w:cs="Arial"/>
          <w:color w:val="000000"/>
          <w:sz w:val="22"/>
          <w:szCs w:val="22"/>
        </w:rPr>
        <w:t>formativo</w:t>
      </w:r>
      <w:r w:rsidRPr="00A5548A">
        <w:rPr>
          <w:rFonts w:ascii="Arial" w:hAnsi="Arial" w:cs="Arial"/>
          <w:color w:val="000000"/>
          <w:sz w:val="22"/>
          <w:szCs w:val="22"/>
        </w:rPr>
        <w:t xml:space="preserve"> y respetar las normas de funcionamiento, seguridad y prevención de riesgos laborales de la misma.</w:t>
      </w:r>
    </w:p>
    <w:p w14:paraId="47C9F68E" w14:textId="23BA27A1" w:rsidR="00F531D3" w:rsidRPr="00A5548A" w:rsidRDefault="00F531D3" w:rsidP="001A475C">
      <w:pPr>
        <w:pStyle w:val="Prrafodelista"/>
        <w:numPr>
          <w:ilvl w:val="0"/>
          <w:numId w:val="19"/>
        </w:numPr>
        <w:autoSpaceDE w:val="0"/>
        <w:autoSpaceDN w:val="0"/>
        <w:adjustRightInd w:val="0"/>
        <w:jc w:val="both"/>
        <w:rPr>
          <w:rFonts w:ascii="Arial" w:hAnsi="Arial" w:cs="Arial"/>
          <w:color w:val="000000"/>
          <w:sz w:val="22"/>
          <w:szCs w:val="22"/>
        </w:rPr>
      </w:pPr>
      <w:r w:rsidRPr="00A5548A">
        <w:rPr>
          <w:rFonts w:ascii="Arial" w:hAnsi="Arial" w:cs="Arial"/>
          <w:color w:val="000000"/>
          <w:sz w:val="22"/>
          <w:szCs w:val="22"/>
        </w:rPr>
        <w:t xml:space="preserve">Desarrollar el </w:t>
      </w:r>
      <w:r w:rsidR="00170442">
        <w:rPr>
          <w:rFonts w:ascii="Arial" w:hAnsi="Arial" w:cs="Arial"/>
          <w:color w:val="000000"/>
          <w:sz w:val="22"/>
          <w:szCs w:val="22"/>
        </w:rPr>
        <w:t>p</w:t>
      </w:r>
      <w:r w:rsidRPr="00A5548A">
        <w:rPr>
          <w:rFonts w:ascii="Arial" w:hAnsi="Arial" w:cs="Arial"/>
          <w:color w:val="000000"/>
          <w:sz w:val="22"/>
          <w:szCs w:val="22"/>
        </w:rPr>
        <w:t xml:space="preserve">royecto </w:t>
      </w:r>
      <w:r w:rsidR="00170442">
        <w:rPr>
          <w:rFonts w:ascii="Arial" w:hAnsi="Arial" w:cs="Arial"/>
          <w:color w:val="000000"/>
          <w:sz w:val="22"/>
          <w:szCs w:val="22"/>
        </w:rPr>
        <w:t>f</w:t>
      </w:r>
      <w:r w:rsidRPr="00A5548A">
        <w:rPr>
          <w:rFonts w:ascii="Arial" w:hAnsi="Arial" w:cs="Arial"/>
          <w:color w:val="000000"/>
          <w:sz w:val="22"/>
          <w:szCs w:val="22"/>
        </w:rPr>
        <w:t>ormativo y cumplir con diligencia las actividades acordadas con la entidad colaboradora conforme a las líneas establecidas en el mismo.</w:t>
      </w:r>
    </w:p>
    <w:p w14:paraId="2A047490" w14:textId="77777777" w:rsidR="00F531D3" w:rsidRPr="00A5548A" w:rsidRDefault="00F531D3" w:rsidP="001A475C">
      <w:pPr>
        <w:pStyle w:val="Prrafodelista"/>
        <w:numPr>
          <w:ilvl w:val="0"/>
          <w:numId w:val="19"/>
        </w:numPr>
        <w:autoSpaceDE w:val="0"/>
        <w:autoSpaceDN w:val="0"/>
        <w:adjustRightInd w:val="0"/>
        <w:jc w:val="both"/>
        <w:rPr>
          <w:rFonts w:ascii="Arial" w:hAnsi="Arial" w:cs="Arial"/>
          <w:color w:val="000000"/>
          <w:sz w:val="22"/>
          <w:szCs w:val="22"/>
        </w:rPr>
      </w:pPr>
      <w:r w:rsidRPr="00A5548A">
        <w:rPr>
          <w:rFonts w:ascii="Arial" w:hAnsi="Arial" w:cs="Arial"/>
          <w:color w:val="000000"/>
          <w:sz w:val="22"/>
          <w:szCs w:val="22"/>
        </w:rPr>
        <w:lastRenderedPageBreak/>
        <w:t>Guardar confidencialidad en relación con la información interna de la entidad colaboradora y guardar secreto profesional sobre sus actividades, durante su estancia y finalizada ésta.</w:t>
      </w:r>
    </w:p>
    <w:p w14:paraId="07F87D07" w14:textId="77777777" w:rsidR="00F531D3" w:rsidRPr="00A5548A" w:rsidRDefault="00F531D3" w:rsidP="001A475C">
      <w:pPr>
        <w:pStyle w:val="Prrafodelista"/>
        <w:numPr>
          <w:ilvl w:val="0"/>
          <w:numId w:val="19"/>
        </w:numPr>
        <w:autoSpaceDE w:val="0"/>
        <w:autoSpaceDN w:val="0"/>
        <w:adjustRightInd w:val="0"/>
        <w:jc w:val="both"/>
        <w:rPr>
          <w:rFonts w:ascii="Arial" w:hAnsi="Arial" w:cs="Arial"/>
          <w:color w:val="000000"/>
          <w:sz w:val="22"/>
          <w:szCs w:val="22"/>
        </w:rPr>
      </w:pPr>
      <w:r w:rsidRPr="00A5548A">
        <w:rPr>
          <w:rFonts w:ascii="Arial" w:hAnsi="Arial" w:cs="Arial"/>
          <w:color w:val="000000"/>
          <w:sz w:val="22"/>
          <w:szCs w:val="22"/>
        </w:rPr>
        <w:t xml:space="preserve">Mostrar, en todo momento, una actitud respetuosa hacia la política de la entidad colaboradora, salvaguardando el buen nombre de la </w:t>
      </w:r>
      <w:r w:rsidR="00FE7839" w:rsidRPr="00A5548A">
        <w:rPr>
          <w:rFonts w:ascii="Arial" w:hAnsi="Arial" w:cs="Arial"/>
          <w:color w:val="000000"/>
          <w:sz w:val="22"/>
          <w:szCs w:val="22"/>
        </w:rPr>
        <w:t>U</w:t>
      </w:r>
      <w:r w:rsidRPr="00A5548A">
        <w:rPr>
          <w:rFonts w:ascii="Arial" w:hAnsi="Arial" w:cs="Arial"/>
          <w:color w:val="000000"/>
          <w:sz w:val="22"/>
          <w:szCs w:val="22"/>
        </w:rPr>
        <w:t>niversidad a la que pertenece.</w:t>
      </w:r>
    </w:p>
    <w:p w14:paraId="62E1184F" w14:textId="77777777" w:rsidR="00F531D3" w:rsidRPr="00A5548A" w:rsidRDefault="00F531D3" w:rsidP="001A475C">
      <w:pPr>
        <w:pStyle w:val="Prrafodelista"/>
        <w:numPr>
          <w:ilvl w:val="0"/>
          <w:numId w:val="19"/>
        </w:numPr>
        <w:autoSpaceDE w:val="0"/>
        <w:autoSpaceDN w:val="0"/>
        <w:adjustRightInd w:val="0"/>
        <w:jc w:val="both"/>
        <w:rPr>
          <w:rFonts w:ascii="Arial" w:hAnsi="Arial" w:cs="Arial"/>
          <w:color w:val="000000"/>
          <w:sz w:val="22"/>
          <w:szCs w:val="22"/>
        </w:rPr>
      </w:pPr>
      <w:r w:rsidRPr="00A5548A">
        <w:rPr>
          <w:rFonts w:ascii="Arial" w:hAnsi="Arial" w:cs="Arial"/>
          <w:color w:val="000000"/>
          <w:sz w:val="22"/>
          <w:szCs w:val="22"/>
        </w:rPr>
        <w:t>Cualquier otro deber previsto en la normativa vigente.</w:t>
      </w:r>
    </w:p>
    <w:bookmarkEnd w:id="4"/>
    <w:p w14:paraId="706E7353" w14:textId="77777777" w:rsidR="00DA3CB8" w:rsidRPr="00A5548A" w:rsidRDefault="00DA3CB8" w:rsidP="00CC5B7A">
      <w:pPr>
        <w:autoSpaceDE w:val="0"/>
        <w:autoSpaceDN w:val="0"/>
        <w:adjustRightInd w:val="0"/>
        <w:ind w:left="1080"/>
        <w:jc w:val="both"/>
        <w:rPr>
          <w:rFonts w:ascii="Arial" w:hAnsi="Arial" w:cs="Arial"/>
          <w:color w:val="FF0000"/>
          <w:sz w:val="22"/>
          <w:szCs w:val="22"/>
        </w:rPr>
      </w:pPr>
    </w:p>
    <w:p w14:paraId="46B1F33C" w14:textId="47149907" w:rsidR="0025010A" w:rsidRPr="00A5548A" w:rsidRDefault="0025010A" w:rsidP="00790E2C">
      <w:pPr>
        <w:jc w:val="both"/>
        <w:rPr>
          <w:rFonts w:ascii="Arial" w:hAnsi="Arial" w:cs="Arial"/>
          <w:color w:val="000000"/>
          <w:sz w:val="22"/>
          <w:szCs w:val="22"/>
        </w:rPr>
      </w:pPr>
      <w:r w:rsidRPr="00A5548A">
        <w:rPr>
          <w:rFonts w:ascii="Arial" w:hAnsi="Arial" w:cs="Arial"/>
          <w:b/>
          <w:bCs/>
          <w:i/>
          <w:iCs/>
          <w:color w:val="000000"/>
          <w:sz w:val="22"/>
          <w:szCs w:val="22"/>
        </w:rPr>
        <w:t>OCTAVA</w:t>
      </w:r>
      <w:r w:rsidR="004636F2" w:rsidRPr="00A5548A">
        <w:rPr>
          <w:rFonts w:ascii="Arial" w:hAnsi="Arial" w:cs="Arial"/>
          <w:b/>
          <w:bCs/>
          <w:i/>
          <w:iCs/>
          <w:color w:val="000000"/>
          <w:sz w:val="22"/>
          <w:szCs w:val="22"/>
        </w:rPr>
        <w:t xml:space="preserve">. </w:t>
      </w:r>
      <w:bookmarkStart w:id="5" w:name="_Hlk146007370"/>
      <w:bookmarkStart w:id="6" w:name="_Hlk148442072"/>
      <w:r w:rsidRPr="00A5548A">
        <w:rPr>
          <w:rFonts w:ascii="Arial" w:hAnsi="Arial" w:cs="Arial"/>
          <w:b/>
          <w:bCs/>
          <w:i/>
          <w:iCs/>
          <w:color w:val="000000"/>
          <w:sz w:val="22"/>
          <w:szCs w:val="22"/>
        </w:rPr>
        <w:t>–</w:t>
      </w:r>
      <w:r w:rsidR="00F531D3" w:rsidRPr="00A5548A">
        <w:rPr>
          <w:rFonts w:ascii="Arial" w:hAnsi="Arial" w:cs="Arial"/>
          <w:color w:val="000000"/>
          <w:sz w:val="22"/>
          <w:szCs w:val="22"/>
        </w:rPr>
        <w:t xml:space="preserve"> </w:t>
      </w:r>
      <w:bookmarkEnd w:id="5"/>
      <w:r w:rsidRPr="00A5548A">
        <w:rPr>
          <w:rFonts w:ascii="Arial" w:hAnsi="Arial" w:cs="Arial"/>
          <w:b/>
          <w:bCs/>
          <w:iCs/>
          <w:color w:val="000000"/>
          <w:sz w:val="22"/>
          <w:szCs w:val="22"/>
        </w:rPr>
        <w:t>P</w:t>
      </w:r>
      <w:r w:rsidR="00D536E3" w:rsidRPr="00A5548A">
        <w:rPr>
          <w:rFonts w:ascii="Arial" w:hAnsi="Arial" w:cs="Arial"/>
          <w:b/>
          <w:bCs/>
          <w:iCs/>
          <w:color w:val="000000"/>
          <w:sz w:val="22"/>
          <w:szCs w:val="22"/>
        </w:rPr>
        <w:t>ropiedad intelectual e industrial</w:t>
      </w:r>
      <w:r w:rsidRPr="00A5548A">
        <w:rPr>
          <w:rFonts w:ascii="Arial" w:hAnsi="Arial" w:cs="Arial"/>
          <w:b/>
          <w:bCs/>
          <w:iCs/>
          <w:color w:val="000000"/>
          <w:sz w:val="22"/>
          <w:szCs w:val="22"/>
        </w:rPr>
        <w:t>.</w:t>
      </w:r>
      <w:r w:rsidR="003E33B7" w:rsidRPr="00A5548A">
        <w:rPr>
          <w:rFonts w:ascii="Arial" w:hAnsi="Arial" w:cs="Arial"/>
          <w:color w:val="000000"/>
          <w:sz w:val="22"/>
          <w:szCs w:val="22"/>
        </w:rPr>
        <w:t xml:space="preserve"> </w:t>
      </w:r>
      <w:bookmarkEnd w:id="6"/>
    </w:p>
    <w:p w14:paraId="33CD2648" w14:textId="77777777" w:rsidR="00B73FE1" w:rsidRPr="00A5548A" w:rsidRDefault="00B73FE1" w:rsidP="00790E2C">
      <w:pPr>
        <w:jc w:val="both"/>
        <w:rPr>
          <w:rFonts w:ascii="Arial" w:hAnsi="Arial" w:cs="Arial"/>
          <w:color w:val="000000"/>
          <w:sz w:val="22"/>
          <w:szCs w:val="22"/>
        </w:rPr>
      </w:pPr>
    </w:p>
    <w:p w14:paraId="604257B2" w14:textId="77777777" w:rsidR="00F531D3" w:rsidRPr="00A5548A" w:rsidRDefault="00F531D3" w:rsidP="00D536E3">
      <w:pPr>
        <w:autoSpaceDE w:val="0"/>
        <w:autoSpaceDN w:val="0"/>
        <w:adjustRightInd w:val="0"/>
        <w:ind w:firstLine="360"/>
        <w:jc w:val="both"/>
        <w:rPr>
          <w:rFonts w:ascii="Arial" w:hAnsi="Arial" w:cs="Arial"/>
          <w:color w:val="000000"/>
          <w:sz w:val="22"/>
          <w:szCs w:val="22"/>
        </w:rPr>
      </w:pPr>
      <w:r w:rsidRPr="00A5548A">
        <w:rPr>
          <w:rFonts w:ascii="Arial" w:hAnsi="Arial" w:cs="Arial"/>
          <w:color w:val="000000"/>
          <w:sz w:val="22"/>
          <w:szCs w:val="22"/>
        </w:rPr>
        <w:t xml:space="preserve">Durante la realización de las prácticas académicas externas, </w:t>
      </w:r>
      <w:r w:rsidR="00B66CC7" w:rsidRPr="00A5548A">
        <w:rPr>
          <w:rFonts w:ascii="Arial" w:hAnsi="Arial" w:cs="Arial"/>
          <w:color w:val="000000"/>
          <w:sz w:val="22"/>
          <w:szCs w:val="22"/>
        </w:rPr>
        <w:t>el estudiantado</w:t>
      </w:r>
      <w:r w:rsidRPr="00A5548A">
        <w:rPr>
          <w:rFonts w:ascii="Arial" w:hAnsi="Arial" w:cs="Arial"/>
          <w:color w:val="000000"/>
          <w:sz w:val="22"/>
          <w:szCs w:val="22"/>
        </w:rPr>
        <w:t xml:space="preserve"> tendrá derecho a la propiedad intelectual e industrial en los términos establecidos en la legislación reguladora de la materia. </w:t>
      </w:r>
    </w:p>
    <w:p w14:paraId="6C2B22B3" w14:textId="77777777" w:rsidR="00F531D3" w:rsidRPr="00A5548A" w:rsidRDefault="00F531D3" w:rsidP="00F531D3">
      <w:pPr>
        <w:autoSpaceDE w:val="0"/>
        <w:autoSpaceDN w:val="0"/>
        <w:adjustRightInd w:val="0"/>
        <w:jc w:val="both"/>
        <w:rPr>
          <w:rFonts w:ascii="Arial" w:hAnsi="Arial" w:cs="Arial"/>
          <w:b/>
          <w:bCs/>
          <w:i/>
          <w:iCs/>
          <w:color w:val="000000"/>
          <w:sz w:val="22"/>
          <w:szCs w:val="22"/>
        </w:rPr>
      </w:pPr>
    </w:p>
    <w:p w14:paraId="4DDF2177" w14:textId="552D3FD5" w:rsidR="00B73FE1" w:rsidRPr="00A5548A" w:rsidRDefault="001320FC" w:rsidP="00790E2C">
      <w:pPr>
        <w:autoSpaceDE w:val="0"/>
        <w:autoSpaceDN w:val="0"/>
        <w:adjustRightInd w:val="0"/>
        <w:jc w:val="both"/>
        <w:rPr>
          <w:rFonts w:ascii="Arial" w:hAnsi="Arial" w:cs="Arial"/>
          <w:color w:val="000000"/>
          <w:sz w:val="22"/>
          <w:szCs w:val="22"/>
        </w:rPr>
      </w:pPr>
      <w:r w:rsidRPr="00A5548A">
        <w:rPr>
          <w:rFonts w:ascii="Arial" w:hAnsi="Arial" w:cs="Arial"/>
          <w:b/>
          <w:bCs/>
          <w:i/>
          <w:iCs/>
          <w:color w:val="000000"/>
          <w:sz w:val="22"/>
          <w:szCs w:val="22"/>
        </w:rPr>
        <w:t>NOVENA</w:t>
      </w:r>
      <w:bookmarkStart w:id="7" w:name="_Hlk148442108"/>
      <w:r w:rsidR="00B73FE1" w:rsidRPr="00A5548A">
        <w:rPr>
          <w:rFonts w:ascii="Arial" w:hAnsi="Arial" w:cs="Arial"/>
          <w:b/>
          <w:bCs/>
          <w:i/>
          <w:iCs/>
          <w:color w:val="000000"/>
          <w:sz w:val="22"/>
          <w:szCs w:val="22"/>
        </w:rPr>
        <w:t xml:space="preserve">. </w:t>
      </w:r>
      <w:r w:rsidR="001B469E" w:rsidRPr="00A5548A" w:rsidDel="000D3585">
        <w:rPr>
          <w:rFonts w:ascii="Arial" w:hAnsi="Arial" w:cs="Arial"/>
          <w:b/>
          <w:bCs/>
          <w:i/>
          <w:iCs/>
          <w:color w:val="000000"/>
          <w:sz w:val="22"/>
          <w:szCs w:val="22"/>
        </w:rPr>
        <w:t xml:space="preserve"> </w:t>
      </w:r>
      <w:r w:rsidR="00B73FE1" w:rsidRPr="00A5548A">
        <w:rPr>
          <w:rFonts w:ascii="Arial" w:hAnsi="Arial" w:cs="Arial"/>
          <w:b/>
          <w:bCs/>
          <w:i/>
          <w:iCs/>
          <w:color w:val="000000"/>
          <w:sz w:val="22"/>
          <w:szCs w:val="22"/>
        </w:rPr>
        <w:t xml:space="preserve">– </w:t>
      </w:r>
      <w:r w:rsidR="00816A54" w:rsidRPr="00A5548A">
        <w:rPr>
          <w:rFonts w:ascii="Arial" w:hAnsi="Arial" w:cs="Arial"/>
          <w:b/>
          <w:bCs/>
          <w:i/>
          <w:iCs/>
          <w:color w:val="000000"/>
          <w:sz w:val="22"/>
          <w:szCs w:val="22"/>
        </w:rPr>
        <w:t>R</w:t>
      </w:r>
      <w:r w:rsidR="00D536E3" w:rsidRPr="00A5548A">
        <w:rPr>
          <w:rFonts w:ascii="Arial" w:hAnsi="Arial" w:cs="Arial"/>
          <w:b/>
          <w:bCs/>
          <w:i/>
          <w:iCs/>
          <w:color w:val="000000"/>
          <w:sz w:val="22"/>
          <w:szCs w:val="22"/>
        </w:rPr>
        <w:t>égimen de asistencias</w:t>
      </w:r>
      <w:r w:rsidR="00D528D3" w:rsidRPr="00A5548A">
        <w:rPr>
          <w:rFonts w:ascii="Arial" w:hAnsi="Arial" w:cs="Arial"/>
          <w:b/>
          <w:bCs/>
          <w:i/>
          <w:iCs/>
          <w:color w:val="000000"/>
          <w:sz w:val="22"/>
          <w:szCs w:val="22"/>
        </w:rPr>
        <w:t>.</w:t>
      </w:r>
      <w:r w:rsidR="00B73FE1" w:rsidRPr="00A5548A">
        <w:rPr>
          <w:rFonts w:ascii="Arial" w:hAnsi="Arial" w:cs="Arial"/>
          <w:color w:val="000000"/>
          <w:sz w:val="22"/>
          <w:szCs w:val="22"/>
        </w:rPr>
        <w:t xml:space="preserve"> </w:t>
      </w:r>
      <w:bookmarkEnd w:id="7"/>
    </w:p>
    <w:p w14:paraId="0413B690" w14:textId="77777777" w:rsidR="00B73FE1" w:rsidRPr="00A5548A" w:rsidRDefault="00B73FE1" w:rsidP="00790E2C">
      <w:pPr>
        <w:autoSpaceDE w:val="0"/>
        <w:autoSpaceDN w:val="0"/>
        <w:adjustRightInd w:val="0"/>
        <w:jc w:val="both"/>
        <w:rPr>
          <w:rFonts w:ascii="Arial" w:hAnsi="Arial" w:cs="Arial"/>
          <w:color w:val="000000"/>
          <w:sz w:val="22"/>
          <w:szCs w:val="22"/>
        </w:rPr>
      </w:pPr>
    </w:p>
    <w:p w14:paraId="034F6E1C" w14:textId="77777777" w:rsidR="003A45E0" w:rsidRPr="00A5548A" w:rsidRDefault="003A45E0" w:rsidP="00D536E3">
      <w:pPr>
        <w:autoSpaceDE w:val="0"/>
        <w:autoSpaceDN w:val="0"/>
        <w:adjustRightInd w:val="0"/>
        <w:ind w:firstLine="360"/>
        <w:jc w:val="both"/>
        <w:rPr>
          <w:rFonts w:ascii="Arial" w:hAnsi="Arial" w:cs="Arial"/>
          <w:color w:val="000000"/>
          <w:sz w:val="22"/>
          <w:szCs w:val="22"/>
        </w:rPr>
      </w:pPr>
      <w:bookmarkStart w:id="8" w:name="_Hlk148442292"/>
      <w:r w:rsidRPr="00A5548A">
        <w:rPr>
          <w:rFonts w:ascii="Arial" w:hAnsi="Arial" w:cs="Arial"/>
          <w:color w:val="000000"/>
          <w:sz w:val="22"/>
          <w:szCs w:val="22"/>
        </w:rPr>
        <w:t xml:space="preserve">El régimen de </w:t>
      </w:r>
      <w:r w:rsidR="007861CE" w:rsidRPr="00A5548A">
        <w:rPr>
          <w:rFonts w:ascii="Arial" w:hAnsi="Arial" w:cs="Arial"/>
          <w:color w:val="000000"/>
          <w:sz w:val="22"/>
          <w:szCs w:val="22"/>
        </w:rPr>
        <w:t>asistencias</w:t>
      </w:r>
      <w:r w:rsidRPr="00A5548A">
        <w:rPr>
          <w:rFonts w:ascii="Arial" w:hAnsi="Arial" w:cs="Arial"/>
          <w:color w:val="000000"/>
          <w:sz w:val="22"/>
          <w:szCs w:val="22"/>
        </w:rPr>
        <w:t xml:space="preserve"> será el reflejado en la normativa de prácticas y</w:t>
      </w:r>
      <w:r w:rsidR="00A42A58" w:rsidRPr="00A5548A">
        <w:rPr>
          <w:rFonts w:ascii="Arial" w:hAnsi="Arial" w:cs="Arial"/>
          <w:color w:val="000000"/>
          <w:sz w:val="22"/>
          <w:szCs w:val="22"/>
        </w:rPr>
        <w:t>,</w:t>
      </w:r>
      <w:r w:rsidRPr="00A5548A">
        <w:rPr>
          <w:rFonts w:ascii="Arial" w:hAnsi="Arial" w:cs="Arial"/>
          <w:color w:val="000000"/>
          <w:sz w:val="22"/>
          <w:szCs w:val="22"/>
        </w:rPr>
        <w:t xml:space="preserve"> necesariamente</w:t>
      </w:r>
      <w:r w:rsidR="00A42A58" w:rsidRPr="00A5548A">
        <w:rPr>
          <w:rFonts w:ascii="Arial" w:hAnsi="Arial" w:cs="Arial"/>
          <w:color w:val="000000"/>
          <w:sz w:val="22"/>
          <w:szCs w:val="22"/>
        </w:rPr>
        <w:t>,</w:t>
      </w:r>
      <w:r w:rsidRPr="00A5548A">
        <w:rPr>
          <w:rFonts w:ascii="Arial" w:hAnsi="Arial" w:cs="Arial"/>
          <w:color w:val="000000"/>
          <w:sz w:val="22"/>
          <w:szCs w:val="22"/>
        </w:rPr>
        <w:t xml:space="preserve"> tendrá que incluir la regulación que permita </w:t>
      </w:r>
      <w:r w:rsidR="00816A54" w:rsidRPr="00A5548A">
        <w:rPr>
          <w:rFonts w:ascii="Arial" w:hAnsi="Arial" w:cs="Arial"/>
          <w:color w:val="000000"/>
          <w:sz w:val="22"/>
          <w:szCs w:val="22"/>
        </w:rPr>
        <w:t>al estudiantado</w:t>
      </w:r>
      <w:r w:rsidRPr="00A5548A">
        <w:rPr>
          <w:rFonts w:ascii="Arial" w:hAnsi="Arial" w:cs="Arial"/>
          <w:color w:val="000000"/>
          <w:sz w:val="22"/>
          <w:szCs w:val="22"/>
        </w:rPr>
        <w:t xml:space="preserve"> cumplir con su actividad académica, formativa y de representación y participación, y a conciliar, en el caso de estudiantes con discapacidad, la realización de las prácticas con aquellas actividades y situaciones personales derivadas o conectadas con la situación de discapacidad, previa comunicación con antelación suficiente a la entidad colaboradora.</w:t>
      </w:r>
    </w:p>
    <w:p w14:paraId="193FD9B4" w14:textId="77777777" w:rsidR="0052712E" w:rsidRPr="00A5548A" w:rsidRDefault="0052712E" w:rsidP="00790E2C">
      <w:pPr>
        <w:autoSpaceDE w:val="0"/>
        <w:autoSpaceDN w:val="0"/>
        <w:adjustRightInd w:val="0"/>
        <w:jc w:val="both"/>
        <w:rPr>
          <w:rFonts w:ascii="Arial" w:hAnsi="Arial" w:cs="Arial"/>
          <w:color w:val="000000"/>
          <w:sz w:val="22"/>
          <w:szCs w:val="22"/>
        </w:rPr>
      </w:pPr>
    </w:p>
    <w:p w14:paraId="418F8457" w14:textId="689A7E46" w:rsidR="0052712E" w:rsidRPr="00A5548A" w:rsidRDefault="0052712E" w:rsidP="0052712E">
      <w:pPr>
        <w:autoSpaceDE w:val="0"/>
        <w:autoSpaceDN w:val="0"/>
        <w:adjustRightInd w:val="0"/>
        <w:jc w:val="both"/>
        <w:rPr>
          <w:rFonts w:ascii="Arial" w:hAnsi="Arial" w:cs="Arial"/>
          <w:color w:val="000000"/>
          <w:sz w:val="22"/>
          <w:szCs w:val="22"/>
        </w:rPr>
      </w:pPr>
      <w:bookmarkStart w:id="9" w:name="_Hlk148442843"/>
      <w:bookmarkEnd w:id="8"/>
      <w:r w:rsidRPr="00A5548A">
        <w:rPr>
          <w:rFonts w:ascii="Arial" w:hAnsi="Arial" w:cs="Arial"/>
          <w:b/>
          <w:bCs/>
          <w:i/>
          <w:iCs/>
          <w:color w:val="000000"/>
          <w:sz w:val="22"/>
          <w:szCs w:val="22"/>
        </w:rPr>
        <w:t xml:space="preserve">DÉCIMA. </w:t>
      </w:r>
      <w:r w:rsidRPr="00A5548A" w:rsidDel="000D3585">
        <w:rPr>
          <w:rFonts w:ascii="Arial" w:hAnsi="Arial" w:cs="Arial"/>
          <w:b/>
          <w:bCs/>
          <w:i/>
          <w:iCs/>
          <w:color w:val="000000"/>
          <w:sz w:val="22"/>
          <w:szCs w:val="22"/>
        </w:rPr>
        <w:t xml:space="preserve"> </w:t>
      </w:r>
      <w:r w:rsidRPr="00A5548A">
        <w:rPr>
          <w:rFonts w:ascii="Arial" w:hAnsi="Arial" w:cs="Arial"/>
          <w:b/>
          <w:bCs/>
          <w:i/>
          <w:iCs/>
          <w:color w:val="000000"/>
          <w:sz w:val="22"/>
          <w:szCs w:val="22"/>
        </w:rPr>
        <w:t xml:space="preserve">– </w:t>
      </w:r>
      <w:r w:rsidR="00D528D3" w:rsidRPr="00A5548A">
        <w:rPr>
          <w:rFonts w:ascii="Arial" w:hAnsi="Arial" w:cs="Arial"/>
          <w:b/>
          <w:bCs/>
          <w:i/>
          <w:iCs/>
          <w:color w:val="000000"/>
          <w:sz w:val="22"/>
          <w:szCs w:val="22"/>
        </w:rPr>
        <w:t>R</w:t>
      </w:r>
      <w:r w:rsidR="00D536E3" w:rsidRPr="00A5548A">
        <w:rPr>
          <w:rFonts w:ascii="Arial" w:hAnsi="Arial" w:cs="Arial"/>
          <w:b/>
          <w:bCs/>
          <w:i/>
          <w:iCs/>
          <w:color w:val="000000"/>
          <w:sz w:val="22"/>
          <w:szCs w:val="22"/>
        </w:rPr>
        <w:t>escisión, renuncia y revocación de las prácticas</w:t>
      </w:r>
      <w:r w:rsidR="00D528D3" w:rsidRPr="00A5548A">
        <w:rPr>
          <w:rFonts w:ascii="Arial" w:hAnsi="Arial" w:cs="Arial"/>
          <w:b/>
          <w:bCs/>
          <w:i/>
          <w:iCs/>
          <w:color w:val="000000"/>
          <w:sz w:val="22"/>
          <w:szCs w:val="22"/>
        </w:rPr>
        <w:t>.</w:t>
      </w:r>
      <w:r w:rsidRPr="00A5548A">
        <w:rPr>
          <w:rFonts w:ascii="Arial" w:hAnsi="Arial" w:cs="Arial"/>
          <w:color w:val="000000"/>
          <w:sz w:val="22"/>
          <w:szCs w:val="22"/>
        </w:rPr>
        <w:t xml:space="preserve"> </w:t>
      </w:r>
    </w:p>
    <w:p w14:paraId="39D4E60E" w14:textId="77777777" w:rsidR="0052712E" w:rsidRPr="00A5548A" w:rsidRDefault="0052712E" w:rsidP="00790E2C">
      <w:pPr>
        <w:autoSpaceDE w:val="0"/>
        <w:autoSpaceDN w:val="0"/>
        <w:adjustRightInd w:val="0"/>
        <w:jc w:val="both"/>
        <w:rPr>
          <w:rFonts w:ascii="Arial" w:hAnsi="Arial" w:cs="Arial"/>
          <w:color w:val="000000"/>
          <w:sz w:val="22"/>
          <w:szCs w:val="22"/>
        </w:rPr>
      </w:pPr>
    </w:p>
    <w:p w14:paraId="378A88DE" w14:textId="77777777" w:rsidR="00D528D3" w:rsidRPr="00A5548A" w:rsidRDefault="00F1000B" w:rsidP="00D536E3">
      <w:pPr>
        <w:autoSpaceDE w:val="0"/>
        <w:autoSpaceDN w:val="0"/>
        <w:adjustRightInd w:val="0"/>
        <w:ind w:firstLine="360"/>
        <w:jc w:val="both"/>
        <w:rPr>
          <w:rFonts w:ascii="Arial" w:hAnsi="Arial" w:cs="Arial"/>
          <w:color w:val="000000"/>
          <w:sz w:val="22"/>
          <w:szCs w:val="22"/>
        </w:rPr>
      </w:pPr>
      <w:r w:rsidRPr="00A5548A">
        <w:rPr>
          <w:rFonts w:ascii="Arial" w:hAnsi="Arial" w:cs="Arial"/>
          <w:color w:val="000000"/>
          <w:sz w:val="22"/>
          <w:szCs w:val="22"/>
        </w:rPr>
        <w:t>Las prácticas académicas externas, en su caso, podrán ser rescindidas por la entidad colaboradora, renunciadas por el estudiantado o revocadas por la Universidad en los términos establecidos en la Normativa de Prácticas Académicas Externas de la Universidad de Granada.</w:t>
      </w:r>
    </w:p>
    <w:bookmarkEnd w:id="9"/>
    <w:p w14:paraId="58B1880F" w14:textId="77777777" w:rsidR="00021C71" w:rsidRPr="00A5548A" w:rsidRDefault="00021C71" w:rsidP="00790E2C">
      <w:pPr>
        <w:autoSpaceDE w:val="0"/>
        <w:autoSpaceDN w:val="0"/>
        <w:adjustRightInd w:val="0"/>
        <w:jc w:val="both"/>
        <w:rPr>
          <w:rFonts w:ascii="Arial" w:hAnsi="Arial" w:cs="Arial"/>
          <w:color w:val="000000"/>
          <w:sz w:val="22"/>
          <w:szCs w:val="22"/>
        </w:rPr>
      </w:pPr>
    </w:p>
    <w:p w14:paraId="2DBD985E" w14:textId="77777777" w:rsidR="00021C71" w:rsidRPr="00A5548A" w:rsidRDefault="00021C71" w:rsidP="00021C71">
      <w:pPr>
        <w:autoSpaceDE w:val="0"/>
        <w:autoSpaceDN w:val="0"/>
        <w:adjustRightInd w:val="0"/>
        <w:jc w:val="both"/>
        <w:rPr>
          <w:rFonts w:ascii="Arial" w:hAnsi="Arial" w:cs="Arial"/>
          <w:b/>
          <w:bCs/>
          <w:i/>
          <w:iCs/>
          <w:color w:val="000000"/>
          <w:sz w:val="22"/>
          <w:szCs w:val="22"/>
        </w:rPr>
      </w:pPr>
    </w:p>
    <w:p w14:paraId="5D8B1DB9" w14:textId="1CF9A44A" w:rsidR="00021C71" w:rsidRPr="00A5548A" w:rsidRDefault="00021C71" w:rsidP="00021C71">
      <w:pPr>
        <w:autoSpaceDE w:val="0"/>
        <w:autoSpaceDN w:val="0"/>
        <w:adjustRightInd w:val="0"/>
        <w:jc w:val="both"/>
        <w:rPr>
          <w:rFonts w:ascii="Arial" w:hAnsi="Arial" w:cs="Arial"/>
          <w:color w:val="000000"/>
          <w:sz w:val="22"/>
          <w:szCs w:val="22"/>
        </w:rPr>
      </w:pPr>
      <w:bookmarkStart w:id="10" w:name="_Hlk148443197"/>
      <w:r w:rsidRPr="00A5548A">
        <w:rPr>
          <w:rFonts w:ascii="Arial" w:hAnsi="Arial" w:cs="Arial"/>
          <w:b/>
          <w:bCs/>
          <w:i/>
          <w:iCs/>
          <w:color w:val="000000"/>
          <w:sz w:val="22"/>
          <w:szCs w:val="22"/>
        </w:rPr>
        <w:t xml:space="preserve">UNDÉCIMA. </w:t>
      </w:r>
      <w:r w:rsidRPr="00A5548A" w:rsidDel="000D3585">
        <w:rPr>
          <w:rFonts w:ascii="Arial" w:hAnsi="Arial" w:cs="Arial"/>
          <w:b/>
          <w:bCs/>
          <w:i/>
          <w:iCs/>
          <w:color w:val="000000"/>
          <w:sz w:val="22"/>
          <w:szCs w:val="22"/>
        </w:rPr>
        <w:t xml:space="preserve"> </w:t>
      </w:r>
      <w:r w:rsidRPr="00A5548A">
        <w:rPr>
          <w:rFonts w:ascii="Arial" w:hAnsi="Arial" w:cs="Arial"/>
          <w:b/>
          <w:bCs/>
          <w:i/>
          <w:iCs/>
          <w:color w:val="000000"/>
          <w:sz w:val="22"/>
          <w:szCs w:val="22"/>
        </w:rPr>
        <w:t xml:space="preserve">– </w:t>
      </w:r>
      <w:r w:rsidR="0012159F" w:rsidRPr="00A5548A">
        <w:rPr>
          <w:rFonts w:ascii="Arial" w:hAnsi="Arial" w:cs="Arial"/>
          <w:b/>
          <w:bCs/>
          <w:i/>
          <w:iCs/>
          <w:color w:val="000000"/>
          <w:sz w:val="22"/>
          <w:szCs w:val="22"/>
        </w:rPr>
        <w:t>R</w:t>
      </w:r>
      <w:r w:rsidR="00D536E3" w:rsidRPr="00A5548A">
        <w:rPr>
          <w:rFonts w:ascii="Arial" w:hAnsi="Arial" w:cs="Arial"/>
          <w:b/>
          <w:bCs/>
          <w:i/>
          <w:iCs/>
          <w:color w:val="000000"/>
          <w:sz w:val="22"/>
          <w:szCs w:val="22"/>
        </w:rPr>
        <w:t>égimen jurídico laboral</w:t>
      </w:r>
      <w:r w:rsidR="0012159F" w:rsidRPr="00A5548A">
        <w:rPr>
          <w:rFonts w:ascii="Arial" w:hAnsi="Arial" w:cs="Arial"/>
          <w:b/>
          <w:bCs/>
          <w:i/>
          <w:iCs/>
          <w:color w:val="000000"/>
          <w:sz w:val="22"/>
          <w:szCs w:val="22"/>
        </w:rPr>
        <w:t>.</w:t>
      </w:r>
      <w:r w:rsidRPr="00A5548A">
        <w:rPr>
          <w:rFonts w:ascii="Arial" w:hAnsi="Arial" w:cs="Arial"/>
          <w:color w:val="000000"/>
          <w:sz w:val="22"/>
          <w:szCs w:val="22"/>
        </w:rPr>
        <w:t xml:space="preserve"> </w:t>
      </w:r>
    </w:p>
    <w:bookmarkEnd w:id="10"/>
    <w:p w14:paraId="3D00184D" w14:textId="77777777" w:rsidR="00021C71" w:rsidRPr="00A5548A" w:rsidRDefault="00021C71" w:rsidP="00790E2C">
      <w:pPr>
        <w:autoSpaceDE w:val="0"/>
        <w:autoSpaceDN w:val="0"/>
        <w:adjustRightInd w:val="0"/>
        <w:jc w:val="both"/>
        <w:rPr>
          <w:rFonts w:ascii="Arial" w:hAnsi="Arial" w:cs="Arial"/>
          <w:b/>
          <w:bCs/>
          <w:i/>
          <w:iCs/>
          <w:color w:val="000000"/>
          <w:sz w:val="22"/>
          <w:szCs w:val="22"/>
        </w:rPr>
      </w:pPr>
    </w:p>
    <w:p w14:paraId="47B1107F" w14:textId="77777777" w:rsidR="0012159F" w:rsidRPr="00A5548A" w:rsidRDefault="0012159F" w:rsidP="00D536E3">
      <w:pPr>
        <w:autoSpaceDE w:val="0"/>
        <w:autoSpaceDN w:val="0"/>
        <w:adjustRightInd w:val="0"/>
        <w:ind w:firstLine="360"/>
        <w:jc w:val="both"/>
        <w:rPr>
          <w:rFonts w:ascii="Arial" w:hAnsi="Arial" w:cs="Arial"/>
          <w:color w:val="000000"/>
          <w:sz w:val="22"/>
          <w:szCs w:val="22"/>
        </w:rPr>
      </w:pPr>
      <w:bookmarkStart w:id="11" w:name="_Hlk148443246"/>
      <w:r w:rsidRPr="00A5548A">
        <w:rPr>
          <w:rFonts w:ascii="Arial" w:hAnsi="Arial" w:cs="Arial"/>
          <w:color w:val="000000"/>
          <w:sz w:val="22"/>
          <w:szCs w:val="22"/>
        </w:rPr>
        <w:t>Dado el carácter formativo de las prácticas académicas externas, de su realización no se derivarán, en ningún caso, obligaciones propias de una relación laboral, ni su contenido podrá dar lugar a la sustitución de la prestación laboral propia de puestos de trabajo.</w:t>
      </w:r>
    </w:p>
    <w:p w14:paraId="6ED2BFC3" w14:textId="77777777" w:rsidR="0012159F" w:rsidRPr="00A5548A" w:rsidRDefault="0012159F" w:rsidP="00790E2C">
      <w:pPr>
        <w:autoSpaceDE w:val="0"/>
        <w:autoSpaceDN w:val="0"/>
        <w:adjustRightInd w:val="0"/>
        <w:jc w:val="both"/>
        <w:rPr>
          <w:rFonts w:ascii="Arial" w:hAnsi="Arial" w:cs="Arial"/>
          <w:color w:val="000000"/>
          <w:sz w:val="22"/>
          <w:szCs w:val="22"/>
        </w:rPr>
      </w:pPr>
    </w:p>
    <w:p w14:paraId="26137DB3" w14:textId="77777777" w:rsidR="003A45E0" w:rsidRPr="00A5548A" w:rsidRDefault="003A45E0" w:rsidP="00D536E3">
      <w:pPr>
        <w:autoSpaceDE w:val="0"/>
        <w:autoSpaceDN w:val="0"/>
        <w:adjustRightInd w:val="0"/>
        <w:ind w:firstLine="360"/>
        <w:jc w:val="both"/>
        <w:rPr>
          <w:rFonts w:ascii="Arial" w:hAnsi="Arial" w:cs="Arial"/>
          <w:color w:val="000000"/>
          <w:sz w:val="22"/>
          <w:szCs w:val="22"/>
        </w:rPr>
      </w:pPr>
      <w:r w:rsidRPr="00A5548A">
        <w:rPr>
          <w:rFonts w:ascii="Arial" w:hAnsi="Arial" w:cs="Arial"/>
          <w:color w:val="000000"/>
          <w:sz w:val="22"/>
          <w:szCs w:val="22"/>
        </w:rPr>
        <w:t>L</w:t>
      </w:r>
      <w:r w:rsidR="00007ECA" w:rsidRPr="00A5548A">
        <w:rPr>
          <w:rFonts w:ascii="Arial" w:hAnsi="Arial" w:cs="Arial"/>
          <w:color w:val="000000"/>
          <w:sz w:val="22"/>
          <w:szCs w:val="22"/>
        </w:rPr>
        <w:t>as persona</w:t>
      </w:r>
      <w:r w:rsidR="007D7104" w:rsidRPr="00A5548A">
        <w:rPr>
          <w:rFonts w:ascii="Arial" w:hAnsi="Arial" w:cs="Arial"/>
          <w:color w:val="000000"/>
          <w:sz w:val="22"/>
          <w:szCs w:val="22"/>
        </w:rPr>
        <w:t>s</w:t>
      </w:r>
      <w:r w:rsidR="00007ECA" w:rsidRPr="00A5548A">
        <w:rPr>
          <w:rFonts w:ascii="Arial" w:hAnsi="Arial" w:cs="Arial"/>
          <w:color w:val="000000"/>
          <w:sz w:val="22"/>
          <w:szCs w:val="22"/>
        </w:rPr>
        <w:t xml:space="preserve"> beneficiarias</w:t>
      </w:r>
      <w:r w:rsidRPr="00A5548A">
        <w:rPr>
          <w:rFonts w:ascii="Arial" w:hAnsi="Arial" w:cs="Arial"/>
          <w:color w:val="000000"/>
          <w:sz w:val="22"/>
          <w:szCs w:val="22"/>
        </w:rPr>
        <w:t xml:space="preserve"> de prácticas formativas no tendrán, en ningún caso, vinculación o relación laboral, contractual o estatutaria de ningún tipo con la U</w:t>
      </w:r>
      <w:r w:rsidR="009C65F4" w:rsidRPr="00A5548A">
        <w:rPr>
          <w:rFonts w:ascii="Arial" w:hAnsi="Arial" w:cs="Arial"/>
          <w:color w:val="000000"/>
          <w:sz w:val="22"/>
          <w:szCs w:val="22"/>
        </w:rPr>
        <w:t>niversidad</w:t>
      </w:r>
      <w:r w:rsidRPr="00A5548A">
        <w:rPr>
          <w:rFonts w:ascii="Arial" w:hAnsi="Arial" w:cs="Arial"/>
          <w:color w:val="000000"/>
          <w:sz w:val="22"/>
          <w:szCs w:val="22"/>
        </w:rPr>
        <w:t xml:space="preserve"> </w:t>
      </w:r>
      <w:r w:rsidR="009C65F4" w:rsidRPr="00A5548A">
        <w:rPr>
          <w:rFonts w:ascii="Arial" w:hAnsi="Arial" w:cs="Arial"/>
          <w:color w:val="000000"/>
          <w:sz w:val="22"/>
          <w:szCs w:val="22"/>
        </w:rPr>
        <w:t xml:space="preserve">de </w:t>
      </w:r>
      <w:r w:rsidRPr="00A5548A">
        <w:rPr>
          <w:rFonts w:ascii="Arial" w:hAnsi="Arial" w:cs="Arial"/>
          <w:color w:val="000000"/>
          <w:sz w:val="22"/>
          <w:szCs w:val="22"/>
        </w:rPr>
        <w:t>G</w:t>
      </w:r>
      <w:r w:rsidR="009C65F4" w:rsidRPr="00A5548A">
        <w:rPr>
          <w:rFonts w:ascii="Arial" w:hAnsi="Arial" w:cs="Arial"/>
          <w:color w:val="000000"/>
          <w:sz w:val="22"/>
          <w:szCs w:val="22"/>
        </w:rPr>
        <w:t>ranada</w:t>
      </w:r>
      <w:bookmarkEnd w:id="11"/>
      <w:r w:rsidRPr="00A5548A">
        <w:rPr>
          <w:rFonts w:ascii="Arial" w:hAnsi="Arial" w:cs="Arial"/>
          <w:color w:val="000000"/>
          <w:sz w:val="22"/>
          <w:szCs w:val="22"/>
        </w:rPr>
        <w:t>.</w:t>
      </w:r>
    </w:p>
    <w:p w14:paraId="54C9F832" w14:textId="77777777" w:rsidR="003A45E0" w:rsidRPr="00A5548A" w:rsidRDefault="003A45E0" w:rsidP="00EF2806">
      <w:pPr>
        <w:autoSpaceDE w:val="0"/>
        <w:autoSpaceDN w:val="0"/>
        <w:adjustRightInd w:val="0"/>
        <w:jc w:val="both"/>
        <w:rPr>
          <w:rFonts w:ascii="Arial" w:hAnsi="Arial" w:cs="Arial"/>
          <w:b/>
          <w:bCs/>
          <w:i/>
          <w:iCs/>
          <w:color w:val="000000"/>
          <w:sz w:val="22"/>
          <w:szCs w:val="22"/>
        </w:rPr>
      </w:pPr>
    </w:p>
    <w:p w14:paraId="63436A88" w14:textId="69824B09" w:rsidR="008E73E5" w:rsidRPr="00A5548A" w:rsidRDefault="00154066" w:rsidP="00790E2C">
      <w:pPr>
        <w:autoSpaceDE w:val="0"/>
        <w:autoSpaceDN w:val="0"/>
        <w:adjustRightInd w:val="0"/>
        <w:jc w:val="both"/>
        <w:rPr>
          <w:rFonts w:ascii="Arial" w:hAnsi="Arial" w:cs="Arial"/>
          <w:color w:val="000000"/>
          <w:sz w:val="22"/>
          <w:szCs w:val="22"/>
        </w:rPr>
      </w:pPr>
      <w:bookmarkStart w:id="12" w:name="_Hlk148444836"/>
      <w:r w:rsidRPr="00A5548A">
        <w:rPr>
          <w:rFonts w:ascii="Arial" w:hAnsi="Arial" w:cs="Arial"/>
          <w:b/>
          <w:bCs/>
          <w:i/>
          <w:iCs/>
          <w:color w:val="000000"/>
          <w:sz w:val="22"/>
          <w:szCs w:val="22"/>
        </w:rPr>
        <w:t>DUODÉCIM</w:t>
      </w:r>
      <w:r w:rsidR="00205443">
        <w:rPr>
          <w:rFonts w:ascii="Arial" w:hAnsi="Arial" w:cs="Arial"/>
          <w:b/>
          <w:bCs/>
          <w:i/>
          <w:iCs/>
          <w:color w:val="000000"/>
          <w:sz w:val="22"/>
          <w:szCs w:val="22"/>
        </w:rPr>
        <w:t>A</w:t>
      </w:r>
      <w:r w:rsidR="004636F2" w:rsidRPr="00A5548A">
        <w:rPr>
          <w:rFonts w:ascii="Arial" w:hAnsi="Arial" w:cs="Arial"/>
          <w:b/>
          <w:bCs/>
          <w:i/>
          <w:iCs/>
          <w:color w:val="000000"/>
          <w:sz w:val="22"/>
          <w:szCs w:val="22"/>
        </w:rPr>
        <w:t>.</w:t>
      </w:r>
      <w:r w:rsidR="004636F2" w:rsidRPr="00A5548A">
        <w:rPr>
          <w:rFonts w:ascii="Arial" w:hAnsi="Arial" w:cs="Arial"/>
          <w:color w:val="000000"/>
          <w:sz w:val="22"/>
          <w:szCs w:val="22"/>
        </w:rPr>
        <w:t xml:space="preserve"> </w:t>
      </w:r>
      <w:r w:rsidR="008E73E5" w:rsidRPr="00A5548A">
        <w:rPr>
          <w:rFonts w:ascii="Arial" w:hAnsi="Arial" w:cs="Arial"/>
          <w:b/>
          <w:bCs/>
          <w:i/>
          <w:iCs/>
          <w:color w:val="000000"/>
          <w:sz w:val="22"/>
          <w:szCs w:val="22"/>
        </w:rPr>
        <w:t>– N</w:t>
      </w:r>
      <w:r w:rsidR="00D536E3" w:rsidRPr="00A5548A">
        <w:rPr>
          <w:rFonts w:ascii="Arial" w:hAnsi="Arial" w:cs="Arial"/>
          <w:b/>
          <w:bCs/>
          <w:i/>
          <w:iCs/>
          <w:color w:val="000000"/>
          <w:sz w:val="22"/>
          <w:szCs w:val="22"/>
        </w:rPr>
        <w:t>aturaleza y jurisdicción</w:t>
      </w:r>
      <w:r w:rsidR="008E73E5" w:rsidRPr="00A5548A">
        <w:rPr>
          <w:rFonts w:ascii="Arial" w:hAnsi="Arial" w:cs="Arial"/>
          <w:b/>
          <w:bCs/>
          <w:i/>
          <w:iCs/>
          <w:color w:val="000000"/>
          <w:sz w:val="22"/>
          <w:szCs w:val="22"/>
        </w:rPr>
        <w:t>.</w:t>
      </w:r>
      <w:r w:rsidR="003A45E0" w:rsidRPr="00A5548A">
        <w:rPr>
          <w:rFonts w:ascii="Arial" w:hAnsi="Arial" w:cs="Arial"/>
          <w:color w:val="000000"/>
          <w:sz w:val="22"/>
          <w:szCs w:val="22"/>
        </w:rPr>
        <w:t xml:space="preserve"> </w:t>
      </w:r>
    </w:p>
    <w:p w14:paraId="2C5AD17A" w14:textId="77777777" w:rsidR="008E73E5" w:rsidRPr="00A5548A" w:rsidRDefault="008E73E5" w:rsidP="00790E2C">
      <w:pPr>
        <w:autoSpaceDE w:val="0"/>
        <w:autoSpaceDN w:val="0"/>
        <w:adjustRightInd w:val="0"/>
        <w:jc w:val="both"/>
        <w:rPr>
          <w:rFonts w:ascii="Arial" w:hAnsi="Arial" w:cs="Arial"/>
          <w:color w:val="000000"/>
          <w:sz w:val="22"/>
          <w:szCs w:val="22"/>
        </w:rPr>
      </w:pPr>
    </w:p>
    <w:p w14:paraId="332308A4" w14:textId="77777777" w:rsidR="008E73E5" w:rsidRPr="00A5548A" w:rsidRDefault="008E73E5" w:rsidP="00D536E3">
      <w:pPr>
        <w:autoSpaceDE w:val="0"/>
        <w:autoSpaceDN w:val="0"/>
        <w:adjustRightInd w:val="0"/>
        <w:ind w:firstLine="360"/>
        <w:jc w:val="both"/>
        <w:rPr>
          <w:rFonts w:ascii="Arial" w:hAnsi="Arial" w:cs="Arial"/>
          <w:color w:val="000000"/>
          <w:sz w:val="22"/>
          <w:szCs w:val="22"/>
        </w:rPr>
      </w:pPr>
      <w:r w:rsidRPr="00A5548A">
        <w:rPr>
          <w:rFonts w:ascii="Arial" w:hAnsi="Arial" w:cs="Arial"/>
          <w:color w:val="000000"/>
          <w:sz w:val="22"/>
          <w:szCs w:val="22"/>
        </w:rPr>
        <w:t>El presente convenio posee naturaleza administrativa y se regirá en su interpretación y desarrollo por el Ordenamiento Jurídico Administrativo, con especial sumisión de las partes a la Jurisdicción Contencioso Administrativa.</w:t>
      </w:r>
    </w:p>
    <w:p w14:paraId="620F54D1" w14:textId="77777777" w:rsidR="008E73E5" w:rsidRPr="00A5548A" w:rsidRDefault="008E73E5" w:rsidP="00D536E3">
      <w:pPr>
        <w:autoSpaceDE w:val="0"/>
        <w:autoSpaceDN w:val="0"/>
        <w:adjustRightInd w:val="0"/>
        <w:ind w:firstLine="360"/>
        <w:jc w:val="both"/>
        <w:rPr>
          <w:rFonts w:ascii="Arial" w:hAnsi="Arial" w:cs="Arial"/>
          <w:color w:val="000000"/>
          <w:sz w:val="22"/>
          <w:szCs w:val="22"/>
        </w:rPr>
      </w:pPr>
    </w:p>
    <w:p w14:paraId="0135BC95" w14:textId="77777777" w:rsidR="003A45E0" w:rsidRPr="00A5548A" w:rsidRDefault="003A45E0" w:rsidP="00D536E3">
      <w:pPr>
        <w:autoSpaceDE w:val="0"/>
        <w:autoSpaceDN w:val="0"/>
        <w:adjustRightInd w:val="0"/>
        <w:ind w:firstLine="360"/>
        <w:jc w:val="both"/>
        <w:rPr>
          <w:rFonts w:ascii="Arial" w:hAnsi="Arial" w:cs="Arial"/>
          <w:color w:val="000000"/>
          <w:sz w:val="22"/>
          <w:szCs w:val="22"/>
        </w:rPr>
      </w:pPr>
      <w:r w:rsidRPr="00A5548A">
        <w:rPr>
          <w:rFonts w:ascii="Arial" w:hAnsi="Arial" w:cs="Arial"/>
          <w:color w:val="000000"/>
          <w:sz w:val="22"/>
          <w:szCs w:val="22"/>
        </w:rPr>
        <w:t>La suscripción del presente convenio no supondrá la adquisición de más compromisos que los estipulados en el mismo.</w:t>
      </w:r>
    </w:p>
    <w:bookmarkEnd w:id="12"/>
    <w:p w14:paraId="0C03FD13" w14:textId="08F5E828" w:rsidR="006A4B92" w:rsidRPr="00A5548A" w:rsidRDefault="006A4B92" w:rsidP="006A4B92">
      <w:pPr>
        <w:pStyle w:val="NormalWeb"/>
        <w:shd w:val="clear" w:color="auto" w:fill="FFFFFF"/>
        <w:jc w:val="both"/>
        <w:rPr>
          <w:rFonts w:ascii="Arial" w:hAnsi="Arial" w:cs="Arial"/>
          <w:b/>
          <w:bCs/>
          <w:i/>
          <w:iCs/>
          <w:color w:val="000000"/>
          <w:sz w:val="22"/>
          <w:szCs w:val="22"/>
        </w:rPr>
      </w:pPr>
      <w:r w:rsidRPr="00A5548A">
        <w:rPr>
          <w:rFonts w:ascii="Arial" w:hAnsi="Arial" w:cs="Arial"/>
          <w:b/>
          <w:bCs/>
          <w:i/>
          <w:iCs/>
          <w:color w:val="000000"/>
          <w:sz w:val="22"/>
          <w:szCs w:val="22"/>
        </w:rPr>
        <w:t>DECIMO</w:t>
      </w:r>
      <w:r w:rsidR="00797475" w:rsidRPr="00A5548A">
        <w:rPr>
          <w:rFonts w:ascii="Arial" w:hAnsi="Arial" w:cs="Arial"/>
          <w:b/>
          <w:bCs/>
          <w:i/>
          <w:iCs/>
          <w:color w:val="000000"/>
          <w:sz w:val="22"/>
          <w:szCs w:val="22"/>
        </w:rPr>
        <w:t>TERCERA</w:t>
      </w:r>
      <w:r w:rsidRPr="00A5548A">
        <w:rPr>
          <w:rFonts w:ascii="Arial" w:hAnsi="Arial" w:cs="Arial"/>
          <w:b/>
          <w:bCs/>
          <w:i/>
          <w:iCs/>
          <w:color w:val="000000"/>
          <w:sz w:val="22"/>
          <w:szCs w:val="22"/>
        </w:rPr>
        <w:t>. – S</w:t>
      </w:r>
      <w:r w:rsidR="00D536E3" w:rsidRPr="00A5548A">
        <w:rPr>
          <w:rFonts w:ascii="Arial" w:hAnsi="Arial" w:cs="Arial"/>
          <w:b/>
          <w:bCs/>
          <w:i/>
          <w:iCs/>
          <w:color w:val="000000"/>
          <w:sz w:val="22"/>
          <w:szCs w:val="22"/>
        </w:rPr>
        <w:t>eguimiento y control del convenio</w:t>
      </w:r>
      <w:r w:rsidRPr="00A5548A">
        <w:rPr>
          <w:rFonts w:ascii="Arial" w:hAnsi="Arial" w:cs="Arial"/>
          <w:b/>
          <w:bCs/>
          <w:i/>
          <w:iCs/>
          <w:color w:val="000000"/>
          <w:sz w:val="22"/>
          <w:szCs w:val="22"/>
        </w:rPr>
        <w:t>.</w:t>
      </w:r>
    </w:p>
    <w:p w14:paraId="1010689A" w14:textId="77777777" w:rsidR="006A4B92" w:rsidRPr="00A5548A" w:rsidRDefault="006A4B92" w:rsidP="00D536E3">
      <w:pPr>
        <w:autoSpaceDE w:val="0"/>
        <w:autoSpaceDN w:val="0"/>
        <w:adjustRightInd w:val="0"/>
        <w:ind w:firstLine="360"/>
        <w:jc w:val="both"/>
        <w:rPr>
          <w:rFonts w:ascii="Arial" w:hAnsi="Arial" w:cs="Arial"/>
          <w:color w:val="000000"/>
          <w:sz w:val="22"/>
          <w:szCs w:val="22"/>
        </w:rPr>
      </w:pPr>
      <w:r w:rsidRPr="00D536E3">
        <w:rPr>
          <w:rFonts w:ascii="Arial" w:hAnsi="Arial" w:cs="Arial"/>
          <w:color w:val="000000"/>
          <w:sz w:val="22"/>
          <w:szCs w:val="22"/>
        </w:rPr>
        <w:t xml:space="preserve">Las partes establecerán los </w:t>
      </w:r>
      <w:r w:rsidRPr="00A5548A">
        <w:rPr>
          <w:rFonts w:ascii="Arial" w:hAnsi="Arial" w:cs="Arial"/>
          <w:color w:val="000000"/>
          <w:sz w:val="22"/>
          <w:szCs w:val="22"/>
        </w:rPr>
        <w:t>mecanismos de seguimiento, vigilancia y control de la ejecución del convenio y de los compromisos adquiridos por los firmantes. Este mecanismo resolverá los problemas de interpretación y cumplimiento que puedan plantearse respecto de los convenios.</w:t>
      </w:r>
    </w:p>
    <w:p w14:paraId="608993F9" w14:textId="3927FC71" w:rsidR="006A4B92" w:rsidRPr="00D536E3" w:rsidRDefault="006A4B92" w:rsidP="00D536E3">
      <w:pPr>
        <w:autoSpaceDE w:val="0"/>
        <w:autoSpaceDN w:val="0"/>
        <w:adjustRightInd w:val="0"/>
        <w:ind w:firstLine="360"/>
        <w:jc w:val="both"/>
        <w:rPr>
          <w:rFonts w:ascii="Arial" w:hAnsi="Arial" w:cs="Arial"/>
          <w:color w:val="000000"/>
          <w:sz w:val="22"/>
          <w:szCs w:val="22"/>
        </w:rPr>
      </w:pPr>
      <w:r w:rsidRPr="00D536E3">
        <w:rPr>
          <w:rFonts w:ascii="Arial" w:hAnsi="Arial" w:cs="Arial"/>
          <w:color w:val="000000"/>
          <w:sz w:val="22"/>
          <w:szCs w:val="22"/>
        </w:rPr>
        <w:lastRenderedPageBreak/>
        <w:t>Del seguimiento y desarrollo el presente convenio se ocupará una Comisión mixta paritaria, creada al efecto, compuesta por dos miembros de la Universidad: Vicerrector</w:t>
      </w:r>
      <w:r w:rsidR="000B09F7" w:rsidRPr="00D536E3">
        <w:rPr>
          <w:rFonts w:ascii="Arial" w:hAnsi="Arial" w:cs="Arial"/>
          <w:color w:val="000000"/>
          <w:sz w:val="22"/>
          <w:szCs w:val="22"/>
        </w:rPr>
        <w:t>/a</w:t>
      </w:r>
      <w:r w:rsidRPr="00D536E3">
        <w:rPr>
          <w:rFonts w:ascii="Arial" w:hAnsi="Arial" w:cs="Arial"/>
          <w:color w:val="000000"/>
          <w:sz w:val="22"/>
          <w:szCs w:val="22"/>
        </w:rPr>
        <w:t xml:space="preserve"> o persona en quien delegue y </w:t>
      </w:r>
      <w:proofErr w:type="gramStart"/>
      <w:r w:rsidR="000B09F7" w:rsidRPr="00D536E3">
        <w:rPr>
          <w:rFonts w:ascii="Arial" w:hAnsi="Arial" w:cs="Arial"/>
          <w:color w:val="000000"/>
          <w:sz w:val="22"/>
          <w:szCs w:val="22"/>
        </w:rPr>
        <w:t>D</w:t>
      </w:r>
      <w:r w:rsidRPr="00D536E3">
        <w:rPr>
          <w:rFonts w:ascii="Arial" w:hAnsi="Arial" w:cs="Arial"/>
          <w:color w:val="000000"/>
          <w:sz w:val="22"/>
          <w:szCs w:val="22"/>
        </w:rPr>
        <w:t>irector</w:t>
      </w:r>
      <w:proofErr w:type="gramEnd"/>
      <w:r w:rsidRPr="00D536E3">
        <w:rPr>
          <w:rFonts w:ascii="Arial" w:hAnsi="Arial" w:cs="Arial"/>
          <w:color w:val="000000"/>
          <w:sz w:val="22"/>
          <w:szCs w:val="22"/>
        </w:rPr>
        <w:t>/a del Centro de Empleo y Prácticas (CEP)</w:t>
      </w:r>
      <w:r w:rsidR="000B09F7" w:rsidRPr="00D536E3">
        <w:rPr>
          <w:rFonts w:ascii="Arial" w:hAnsi="Arial" w:cs="Arial"/>
          <w:color w:val="000000"/>
          <w:sz w:val="22"/>
          <w:szCs w:val="22"/>
        </w:rPr>
        <w:t>,</w:t>
      </w:r>
      <w:r w:rsidRPr="00D536E3">
        <w:rPr>
          <w:rFonts w:ascii="Arial" w:hAnsi="Arial" w:cs="Arial"/>
          <w:color w:val="000000"/>
          <w:sz w:val="22"/>
          <w:szCs w:val="22"/>
        </w:rPr>
        <w:t xml:space="preserve"> y otros dos miembros en representación de la persona/entidad colaboradora, con objeto de impulsar y coordinar las actividades derivadas del desarrollo del presente convenio.</w:t>
      </w:r>
    </w:p>
    <w:p w14:paraId="18FE940D" w14:textId="77777777" w:rsidR="006A4B92" w:rsidRPr="00D536E3" w:rsidRDefault="006A4B92" w:rsidP="00D536E3">
      <w:pPr>
        <w:autoSpaceDE w:val="0"/>
        <w:autoSpaceDN w:val="0"/>
        <w:adjustRightInd w:val="0"/>
        <w:ind w:firstLine="360"/>
        <w:jc w:val="both"/>
        <w:rPr>
          <w:rFonts w:ascii="Arial" w:hAnsi="Arial" w:cs="Arial"/>
          <w:color w:val="000000"/>
          <w:sz w:val="22"/>
          <w:szCs w:val="22"/>
        </w:rPr>
      </w:pPr>
    </w:p>
    <w:p w14:paraId="7982858B" w14:textId="77777777" w:rsidR="006A4B92" w:rsidRPr="00D536E3" w:rsidRDefault="006A4B92" w:rsidP="00D536E3">
      <w:pPr>
        <w:autoSpaceDE w:val="0"/>
        <w:autoSpaceDN w:val="0"/>
        <w:adjustRightInd w:val="0"/>
        <w:ind w:firstLine="360"/>
        <w:jc w:val="both"/>
        <w:rPr>
          <w:rFonts w:ascii="Arial" w:hAnsi="Arial" w:cs="Arial"/>
          <w:color w:val="000000"/>
          <w:sz w:val="22"/>
          <w:szCs w:val="22"/>
        </w:rPr>
      </w:pPr>
      <w:r w:rsidRPr="00D536E3">
        <w:rPr>
          <w:rFonts w:ascii="Arial" w:hAnsi="Arial" w:cs="Arial"/>
          <w:color w:val="000000"/>
          <w:sz w:val="22"/>
          <w:szCs w:val="22"/>
        </w:rPr>
        <w:t>Esta Comisión se encargará de la supervisión de la ejecución del Convenio, de su interpretación en caso de dudas suscitadas durante su ejecución y, en su caso, de la resolución de los conflictos derivados de su aplicación.</w:t>
      </w:r>
    </w:p>
    <w:p w14:paraId="1F4A28FF" w14:textId="77777777" w:rsidR="006A4B92" w:rsidRPr="00A5548A" w:rsidRDefault="006A4B92" w:rsidP="006A4B92">
      <w:pPr>
        <w:jc w:val="both"/>
        <w:rPr>
          <w:rFonts w:ascii="Arial" w:hAnsi="Arial" w:cs="Arial"/>
          <w:b/>
          <w:bCs/>
          <w:i/>
          <w:iCs/>
          <w:color w:val="000000"/>
          <w:sz w:val="22"/>
          <w:szCs w:val="22"/>
        </w:rPr>
      </w:pPr>
    </w:p>
    <w:p w14:paraId="7B139015" w14:textId="66201F11" w:rsidR="00797475" w:rsidRPr="00A5548A" w:rsidRDefault="00797475" w:rsidP="00797475">
      <w:pPr>
        <w:autoSpaceDE w:val="0"/>
        <w:autoSpaceDN w:val="0"/>
        <w:adjustRightInd w:val="0"/>
        <w:jc w:val="both"/>
        <w:rPr>
          <w:rFonts w:ascii="Arial" w:hAnsi="Arial" w:cs="Arial"/>
          <w:color w:val="000000"/>
          <w:sz w:val="22"/>
          <w:szCs w:val="22"/>
        </w:rPr>
      </w:pPr>
      <w:r w:rsidRPr="00A5548A">
        <w:rPr>
          <w:rFonts w:ascii="Arial" w:hAnsi="Arial" w:cs="Arial"/>
          <w:b/>
          <w:bCs/>
          <w:i/>
          <w:iCs/>
          <w:color w:val="000000"/>
          <w:sz w:val="22"/>
          <w:szCs w:val="22"/>
        </w:rPr>
        <w:t>DECIMOCUARTA. – P</w:t>
      </w:r>
      <w:r w:rsidR="00D536E3" w:rsidRPr="00A5548A">
        <w:rPr>
          <w:rFonts w:ascii="Arial" w:hAnsi="Arial" w:cs="Arial"/>
          <w:b/>
          <w:bCs/>
          <w:i/>
          <w:iCs/>
          <w:color w:val="000000"/>
          <w:sz w:val="22"/>
          <w:szCs w:val="22"/>
        </w:rPr>
        <w:t>rotección de datos</w:t>
      </w:r>
      <w:r w:rsidRPr="00A5548A">
        <w:rPr>
          <w:rFonts w:ascii="Arial" w:hAnsi="Arial" w:cs="Arial"/>
          <w:b/>
          <w:bCs/>
          <w:i/>
          <w:iCs/>
          <w:color w:val="000000"/>
          <w:sz w:val="22"/>
          <w:szCs w:val="22"/>
        </w:rPr>
        <w:t>.</w:t>
      </w:r>
      <w:r w:rsidRPr="00A5548A">
        <w:rPr>
          <w:rFonts w:ascii="Arial" w:hAnsi="Arial" w:cs="Arial"/>
          <w:color w:val="000000"/>
          <w:sz w:val="22"/>
          <w:szCs w:val="22"/>
        </w:rPr>
        <w:t xml:space="preserve"> </w:t>
      </w:r>
    </w:p>
    <w:p w14:paraId="388B607A" w14:textId="77777777" w:rsidR="00797475" w:rsidRPr="00A5548A" w:rsidRDefault="00797475" w:rsidP="00797475">
      <w:pPr>
        <w:jc w:val="both"/>
        <w:rPr>
          <w:rFonts w:ascii="Arial" w:hAnsi="Arial" w:cs="Arial"/>
          <w:color w:val="000000"/>
          <w:sz w:val="22"/>
          <w:szCs w:val="22"/>
        </w:rPr>
      </w:pPr>
    </w:p>
    <w:p w14:paraId="5601030F" w14:textId="77777777" w:rsidR="00797475" w:rsidRPr="00A5548A" w:rsidRDefault="00797475" w:rsidP="00D536E3">
      <w:pPr>
        <w:autoSpaceDE w:val="0"/>
        <w:autoSpaceDN w:val="0"/>
        <w:adjustRightInd w:val="0"/>
        <w:ind w:firstLine="360"/>
        <w:jc w:val="both"/>
        <w:rPr>
          <w:rFonts w:ascii="Arial" w:hAnsi="Arial" w:cs="Arial"/>
          <w:color w:val="000000"/>
          <w:sz w:val="22"/>
          <w:szCs w:val="22"/>
        </w:rPr>
      </w:pPr>
      <w:r w:rsidRPr="00A5548A">
        <w:rPr>
          <w:rFonts w:ascii="Arial" w:hAnsi="Arial" w:cs="Arial"/>
          <w:color w:val="000000"/>
          <w:sz w:val="22"/>
          <w:szCs w:val="22"/>
        </w:rPr>
        <w:t>Las partes se comprometen a cumplir, en los términos que sea de aplicación, lo establecido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 Especialmente, cada parte cumplirá diligentemente las obligaciones de obtención de los oportunos consentimientos y de información en la recogida de los datos que sean objeto de tratamiento.</w:t>
      </w:r>
    </w:p>
    <w:p w14:paraId="7FDF2F03" w14:textId="77777777" w:rsidR="00797475" w:rsidRPr="00A5548A" w:rsidRDefault="00797475" w:rsidP="00D536E3">
      <w:pPr>
        <w:autoSpaceDE w:val="0"/>
        <w:autoSpaceDN w:val="0"/>
        <w:adjustRightInd w:val="0"/>
        <w:ind w:firstLine="360"/>
        <w:jc w:val="both"/>
        <w:rPr>
          <w:rFonts w:ascii="Arial" w:hAnsi="Arial" w:cs="Arial"/>
          <w:color w:val="000000"/>
          <w:sz w:val="22"/>
          <w:szCs w:val="22"/>
        </w:rPr>
      </w:pPr>
    </w:p>
    <w:p w14:paraId="301B7AC1" w14:textId="3A9F77B6" w:rsidR="00797475" w:rsidRDefault="00797475" w:rsidP="00D536E3">
      <w:pPr>
        <w:autoSpaceDE w:val="0"/>
        <w:autoSpaceDN w:val="0"/>
        <w:adjustRightInd w:val="0"/>
        <w:ind w:firstLine="360"/>
        <w:jc w:val="both"/>
        <w:rPr>
          <w:rFonts w:ascii="Arial" w:hAnsi="Arial" w:cs="Arial"/>
          <w:color w:val="000000"/>
          <w:sz w:val="22"/>
          <w:szCs w:val="22"/>
        </w:rPr>
      </w:pPr>
      <w:r w:rsidRPr="00A5548A">
        <w:rPr>
          <w:rFonts w:ascii="Arial" w:hAnsi="Arial" w:cs="Arial"/>
          <w:color w:val="000000"/>
          <w:sz w:val="22"/>
          <w:szCs w:val="22"/>
        </w:rPr>
        <w:t>En ningún caso, en el marco del presente Convenio, se producirá cesión, comunicación o acceso, por parte de terceros ajenos a los servicios proyectados, a cualquiera de los datos personales objeto de tratamiento por las respectivas entidades firmantes, salvo accesos autorizados legalmente, necesarios para la prestación de los mencionados servicios a los usuarios o para la prestación de servicios técnicos a la entidad responsable del fichero de que se trate, previa suscripción del correspondiente contrato y acuerdo de confidencialidad.</w:t>
      </w:r>
    </w:p>
    <w:p w14:paraId="12C05E7B" w14:textId="77777777" w:rsidR="005C59E2" w:rsidRDefault="005C59E2" w:rsidP="00D536E3">
      <w:pPr>
        <w:autoSpaceDE w:val="0"/>
        <w:autoSpaceDN w:val="0"/>
        <w:adjustRightInd w:val="0"/>
        <w:ind w:firstLine="360"/>
        <w:jc w:val="both"/>
        <w:rPr>
          <w:rFonts w:ascii="Arial" w:hAnsi="Arial" w:cs="Arial"/>
          <w:color w:val="000000"/>
          <w:sz w:val="22"/>
          <w:szCs w:val="22"/>
        </w:rPr>
      </w:pPr>
    </w:p>
    <w:p w14:paraId="45286B0C" w14:textId="77777777" w:rsidR="005C59E2" w:rsidRPr="005C59E2" w:rsidRDefault="005C59E2" w:rsidP="005C59E2">
      <w:pPr>
        <w:ind w:firstLine="360"/>
        <w:jc w:val="both"/>
        <w:rPr>
          <w:rFonts w:ascii="Arial" w:hAnsi="Arial" w:cs="Arial"/>
          <w:sz w:val="22"/>
          <w:szCs w:val="22"/>
        </w:rPr>
      </w:pPr>
      <w:r w:rsidRPr="005C59E2">
        <w:rPr>
          <w:rFonts w:ascii="Arial" w:hAnsi="Arial" w:cs="Arial"/>
          <w:sz w:val="22"/>
          <w:szCs w:val="22"/>
        </w:rPr>
        <w:t>Con la finalidad de dar cumplimiento al principio de minimización de datos, la Entidad Colaboradora se compromete a no pedir el número de teléfono personal del/a estudiante en prácticas, ni a utilizar como herramienta de comunicación para la realización de las prácticas números de teléfono o cuentas de e-mail personales del/a estudiante. La vía de comunicación con el/la estudiante</w:t>
      </w:r>
      <w:r w:rsidRPr="005C59E2" w:rsidDel="00362837">
        <w:rPr>
          <w:rFonts w:ascii="Arial" w:hAnsi="Arial" w:cs="Arial"/>
          <w:sz w:val="22"/>
          <w:szCs w:val="22"/>
        </w:rPr>
        <w:t xml:space="preserve"> </w:t>
      </w:r>
      <w:r w:rsidRPr="005C59E2">
        <w:rPr>
          <w:rFonts w:ascii="Arial" w:hAnsi="Arial" w:cs="Arial"/>
          <w:sz w:val="22"/>
          <w:szCs w:val="22"/>
        </w:rPr>
        <w:t>será la dirección electrónica académica de este/a, compuesta por el nombre de dominio “@correo.ugr.es”.</w:t>
      </w:r>
      <w:bookmarkStart w:id="13" w:name="_GoBack"/>
      <w:bookmarkEnd w:id="13"/>
    </w:p>
    <w:p w14:paraId="67CC8CD6" w14:textId="77777777" w:rsidR="005C59E2" w:rsidRPr="00A5548A" w:rsidRDefault="005C59E2" w:rsidP="00D536E3">
      <w:pPr>
        <w:autoSpaceDE w:val="0"/>
        <w:autoSpaceDN w:val="0"/>
        <w:adjustRightInd w:val="0"/>
        <w:ind w:firstLine="360"/>
        <w:jc w:val="both"/>
        <w:rPr>
          <w:rFonts w:ascii="Arial" w:hAnsi="Arial" w:cs="Arial"/>
          <w:color w:val="000000"/>
          <w:sz w:val="22"/>
          <w:szCs w:val="22"/>
        </w:rPr>
      </w:pPr>
    </w:p>
    <w:p w14:paraId="294110E9" w14:textId="77777777" w:rsidR="00797475" w:rsidRPr="00A5548A" w:rsidRDefault="00797475" w:rsidP="00D536E3">
      <w:pPr>
        <w:autoSpaceDE w:val="0"/>
        <w:autoSpaceDN w:val="0"/>
        <w:adjustRightInd w:val="0"/>
        <w:ind w:firstLine="360"/>
        <w:jc w:val="both"/>
        <w:rPr>
          <w:rFonts w:ascii="Arial" w:hAnsi="Arial" w:cs="Arial"/>
          <w:color w:val="000000"/>
          <w:sz w:val="22"/>
          <w:szCs w:val="22"/>
        </w:rPr>
      </w:pPr>
    </w:p>
    <w:p w14:paraId="40328978" w14:textId="77777777" w:rsidR="00797475" w:rsidRPr="00A5548A" w:rsidRDefault="00797475" w:rsidP="00D536E3">
      <w:pPr>
        <w:autoSpaceDE w:val="0"/>
        <w:autoSpaceDN w:val="0"/>
        <w:adjustRightInd w:val="0"/>
        <w:ind w:firstLine="360"/>
        <w:jc w:val="both"/>
        <w:rPr>
          <w:rFonts w:ascii="Arial" w:hAnsi="Arial" w:cs="Arial"/>
          <w:color w:val="000000"/>
          <w:sz w:val="22"/>
          <w:szCs w:val="22"/>
        </w:rPr>
      </w:pPr>
      <w:r w:rsidRPr="00A5548A">
        <w:rPr>
          <w:rFonts w:ascii="Arial" w:hAnsi="Arial" w:cs="Arial"/>
          <w:color w:val="000000"/>
          <w:sz w:val="22"/>
          <w:szCs w:val="22"/>
        </w:rPr>
        <w:t xml:space="preserve">Cada parte responderá directamente </w:t>
      </w:r>
      <w:r w:rsidRPr="00D536E3">
        <w:rPr>
          <w:rFonts w:ascii="Arial" w:hAnsi="Arial" w:cs="Arial"/>
          <w:color w:val="000000"/>
          <w:sz w:val="22"/>
          <w:szCs w:val="22"/>
        </w:rPr>
        <w:t>ante el Consejo de Transparencia y Protección de Datos de Andalucía</w:t>
      </w:r>
      <w:r w:rsidRPr="00A5548A">
        <w:rPr>
          <w:rFonts w:ascii="Arial" w:hAnsi="Arial" w:cs="Arial"/>
          <w:color w:val="000000"/>
          <w:sz w:val="22"/>
          <w:szCs w:val="22"/>
        </w:rPr>
        <w:t>, así como frente a las demás partes firmantes, de las sanciones pecuniarias y responsabilidades de todo tipo que se generen por los propios incumplimientos en esta materia, incluidos los gastos profesionales (letrados/as, procuradores/as, técnicos/as, etc.) que puedan derivarse de su defensa.</w:t>
      </w:r>
    </w:p>
    <w:p w14:paraId="773FE04D" w14:textId="77777777" w:rsidR="003A45E0" w:rsidRPr="00A5548A" w:rsidRDefault="003A45E0" w:rsidP="00EF2806">
      <w:pPr>
        <w:autoSpaceDE w:val="0"/>
        <w:autoSpaceDN w:val="0"/>
        <w:adjustRightInd w:val="0"/>
        <w:jc w:val="both"/>
        <w:rPr>
          <w:rFonts w:ascii="Arial" w:hAnsi="Arial" w:cs="Arial"/>
          <w:b/>
          <w:bCs/>
          <w:i/>
          <w:iCs/>
          <w:color w:val="000000"/>
          <w:sz w:val="22"/>
          <w:szCs w:val="22"/>
        </w:rPr>
      </w:pPr>
    </w:p>
    <w:p w14:paraId="688CF45D" w14:textId="434EA8CF" w:rsidR="00D753D9" w:rsidRPr="00A5548A" w:rsidRDefault="0040676F" w:rsidP="0040676F">
      <w:pPr>
        <w:autoSpaceDE w:val="0"/>
        <w:autoSpaceDN w:val="0"/>
        <w:adjustRightInd w:val="0"/>
        <w:jc w:val="both"/>
        <w:rPr>
          <w:rFonts w:ascii="Arial" w:hAnsi="Arial" w:cs="Arial"/>
          <w:b/>
          <w:bCs/>
          <w:i/>
          <w:iCs/>
          <w:color w:val="000000"/>
          <w:sz w:val="22"/>
          <w:szCs w:val="22"/>
        </w:rPr>
      </w:pPr>
      <w:r w:rsidRPr="00A5548A">
        <w:rPr>
          <w:rFonts w:ascii="Arial" w:hAnsi="Arial" w:cs="Arial"/>
          <w:b/>
          <w:bCs/>
          <w:i/>
          <w:iCs/>
          <w:color w:val="000000"/>
          <w:sz w:val="22"/>
          <w:szCs w:val="22"/>
        </w:rPr>
        <w:t>D</w:t>
      </w:r>
      <w:r w:rsidR="00D753D9" w:rsidRPr="00A5548A">
        <w:rPr>
          <w:rFonts w:ascii="Arial" w:hAnsi="Arial" w:cs="Arial"/>
          <w:b/>
          <w:bCs/>
          <w:i/>
          <w:iCs/>
          <w:color w:val="000000"/>
          <w:sz w:val="22"/>
          <w:szCs w:val="22"/>
        </w:rPr>
        <w:t>E</w:t>
      </w:r>
      <w:r w:rsidRPr="00A5548A">
        <w:rPr>
          <w:rFonts w:ascii="Arial" w:hAnsi="Arial" w:cs="Arial"/>
          <w:b/>
          <w:bCs/>
          <w:i/>
          <w:iCs/>
          <w:color w:val="000000"/>
          <w:sz w:val="22"/>
          <w:szCs w:val="22"/>
        </w:rPr>
        <w:t>CIMO</w:t>
      </w:r>
      <w:r w:rsidR="00797475" w:rsidRPr="00A5548A">
        <w:rPr>
          <w:rFonts w:ascii="Arial" w:hAnsi="Arial" w:cs="Arial"/>
          <w:b/>
          <w:bCs/>
          <w:i/>
          <w:iCs/>
          <w:color w:val="000000"/>
          <w:sz w:val="22"/>
          <w:szCs w:val="22"/>
        </w:rPr>
        <w:t>QUINTA</w:t>
      </w:r>
      <w:r w:rsidR="00D753D9" w:rsidRPr="00A5548A">
        <w:rPr>
          <w:rFonts w:ascii="Arial" w:hAnsi="Arial" w:cs="Arial"/>
          <w:b/>
          <w:bCs/>
          <w:i/>
          <w:iCs/>
          <w:color w:val="000000"/>
          <w:sz w:val="22"/>
          <w:szCs w:val="22"/>
        </w:rPr>
        <w:t>. – V</w:t>
      </w:r>
      <w:r w:rsidR="00D536E3" w:rsidRPr="00A5548A">
        <w:rPr>
          <w:rFonts w:ascii="Arial" w:hAnsi="Arial" w:cs="Arial"/>
          <w:b/>
          <w:bCs/>
          <w:i/>
          <w:iCs/>
          <w:color w:val="000000"/>
          <w:sz w:val="22"/>
          <w:szCs w:val="22"/>
        </w:rPr>
        <w:t>igencia</w:t>
      </w:r>
      <w:r w:rsidR="006A4B92" w:rsidRPr="00A5548A">
        <w:rPr>
          <w:rFonts w:ascii="Arial" w:hAnsi="Arial" w:cs="Arial"/>
          <w:b/>
          <w:bCs/>
          <w:i/>
          <w:iCs/>
          <w:color w:val="000000"/>
          <w:sz w:val="22"/>
          <w:szCs w:val="22"/>
        </w:rPr>
        <w:t>.</w:t>
      </w:r>
    </w:p>
    <w:p w14:paraId="02878083" w14:textId="77777777" w:rsidR="00D753D9" w:rsidRPr="00A5548A" w:rsidRDefault="00D753D9" w:rsidP="0040676F">
      <w:pPr>
        <w:autoSpaceDE w:val="0"/>
        <w:autoSpaceDN w:val="0"/>
        <w:adjustRightInd w:val="0"/>
        <w:jc w:val="both"/>
        <w:rPr>
          <w:rFonts w:ascii="Arial" w:hAnsi="Arial" w:cs="Arial"/>
          <w:color w:val="000000"/>
          <w:sz w:val="22"/>
          <w:szCs w:val="22"/>
        </w:rPr>
      </w:pPr>
    </w:p>
    <w:p w14:paraId="2359C435" w14:textId="77777777" w:rsidR="0040676F" w:rsidRPr="00A5548A" w:rsidRDefault="0040676F" w:rsidP="00D536E3">
      <w:pPr>
        <w:autoSpaceDE w:val="0"/>
        <w:autoSpaceDN w:val="0"/>
        <w:adjustRightInd w:val="0"/>
        <w:ind w:firstLine="360"/>
        <w:jc w:val="both"/>
        <w:rPr>
          <w:rFonts w:ascii="Arial" w:hAnsi="Arial" w:cs="Arial"/>
          <w:color w:val="000000"/>
          <w:sz w:val="22"/>
          <w:szCs w:val="22"/>
        </w:rPr>
      </w:pPr>
      <w:r w:rsidRPr="00A5548A">
        <w:rPr>
          <w:rFonts w:ascii="Arial" w:hAnsi="Arial" w:cs="Arial"/>
          <w:color w:val="000000"/>
          <w:sz w:val="22"/>
          <w:szCs w:val="22"/>
        </w:rPr>
        <w:t>El presente convenio tendrá una vigencia de cuatro años partir de la fecha de su firma, a no ser que una de las partes notifique a la otra el deseo de darlo por concluido. Antes de finalizar dicho plazo, las partes podrán prorrogar expresamente el convenio en las mismas condiciones hasta otro período máximo de cuatro años.</w:t>
      </w:r>
    </w:p>
    <w:p w14:paraId="45C8FBF3" w14:textId="77777777" w:rsidR="00D753D9" w:rsidRPr="00A5548A" w:rsidRDefault="00D753D9" w:rsidP="00790E2C">
      <w:pPr>
        <w:autoSpaceDE w:val="0"/>
        <w:autoSpaceDN w:val="0"/>
        <w:adjustRightInd w:val="0"/>
        <w:jc w:val="both"/>
        <w:rPr>
          <w:rFonts w:ascii="Arial" w:hAnsi="Arial" w:cs="Arial"/>
          <w:b/>
          <w:bCs/>
          <w:i/>
          <w:iCs/>
          <w:color w:val="000000"/>
          <w:sz w:val="22"/>
          <w:szCs w:val="22"/>
        </w:rPr>
      </w:pPr>
    </w:p>
    <w:p w14:paraId="3BC6A79B" w14:textId="77777777" w:rsidR="00D753D9" w:rsidRPr="00A5548A" w:rsidRDefault="00D753D9" w:rsidP="00790E2C">
      <w:pPr>
        <w:autoSpaceDE w:val="0"/>
        <w:autoSpaceDN w:val="0"/>
        <w:adjustRightInd w:val="0"/>
        <w:jc w:val="both"/>
        <w:rPr>
          <w:rFonts w:ascii="Arial" w:hAnsi="Arial" w:cs="Arial"/>
          <w:b/>
          <w:bCs/>
          <w:i/>
          <w:iCs/>
          <w:color w:val="000000"/>
          <w:sz w:val="22"/>
          <w:szCs w:val="22"/>
        </w:rPr>
      </w:pPr>
    </w:p>
    <w:p w14:paraId="19C40226" w14:textId="2D2A10B3" w:rsidR="008044C6" w:rsidRPr="008044C6" w:rsidRDefault="008044C6" w:rsidP="008044C6">
      <w:pPr>
        <w:autoSpaceDE w:val="0"/>
        <w:autoSpaceDN w:val="0"/>
        <w:adjustRightInd w:val="0"/>
        <w:jc w:val="both"/>
        <w:rPr>
          <w:rFonts w:ascii="Arial" w:hAnsi="Arial" w:cs="Arial"/>
          <w:b/>
          <w:bCs/>
          <w:i/>
          <w:iCs/>
          <w:color w:val="000000"/>
          <w:sz w:val="22"/>
          <w:szCs w:val="22"/>
        </w:rPr>
      </w:pPr>
      <w:r w:rsidRPr="008044C6">
        <w:rPr>
          <w:rFonts w:ascii="Arial" w:hAnsi="Arial" w:cs="Arial"/>
          <w:b/>
          <w:bCs/>
          <w:i/>
          <w:iCs/>
          <w:color w:val="000000"/>
          <w:sz w:val="22"/>
          <w:szCs w:val="22"/>
        </w:rPr>
        <w:t>DECIMOSEXTA. – Modificación y extinción.</w:t>
      </w:r>
    </w:p>
    <w:p w14:paraId="0F933816" w14:textId="77777777" w:rsidR="008044C6" w:rsidRPr="008044C6" w:rsidRDefault="008044C6" w:rsidP="008044C6">
      <w:pPr>
        <w:autoSpaceDE w:val="0"/>
        <w:autoSpaceDN w:val="0"/>
        <w:adjustRightInd w:val="0"/>
        <w:jc w:val="both"/>
        <w:rPr>
          <w:rFonts w:ascii="Arial" w:hAnsi="Arial" w:cs="Arial"/>
          <w:color w:val="000000"/>
          <w:sz w:val="22"/>
          <w:szCs w:val="22"/>
        </w:rPr>
      </w:pPr>
    </w:p>
    <w:p w14:paraId="1DDB5406" w14:textId="22C5BC51" w:rsidR="008044C6" w:rsidRPr="008044C6" w:rsidRDefault="008044C6" w:rsidP="008044C6">
      <w:pPr>
        <w:autoSpaceDE w:val="0"/>
        <w:autoSpaceDN w:val="0"/>
        <w:adjustRightInd w:val="0"/>
        <w:jc w:val="both"/>
        <w:rPr>
          <w:rFonts w:ascii="Arial" w:hAnsi="Arial" w:cs="Arial"/>
          <w:color w:val="000000"/>
          <w:sz w:val="22"/>
          <w:szCs w:val="22"/>
        </w:rPr>
      </w:pPr>
      <w:r w:rsidRPr="008044C6">
        <w:rPr>
          <w:rFonts w:ascii="Arial" w:hAnsi="Arial" w:cs="Arial"/>
          <w:color w:val="000000"/>
          <w:sz w:val="22"/>
          <w:szCs w:val="22"/>
        </w:rPr>
        <w:lastRenderedPageBreak/>
        <w:t>1. El presente convenio podrá ser modificado por mutuo acuerdo entre las partes, a solicitud de cualquiera de ellas.</w:t>
      </w:r>
    </w:p>
    <w:p w14:paraId="02332E38" w14:textId="77777777" w:rsidR="008044C6" w:rsidRPr="008044C6" w:rsidRDefault="008044C6" w:rsidP="008044C6">
      <w:pPr>
        <w:autoSpaceDE w:val="0"/>
        <w:autoSpaceDN w:val="0"/>
        <w:adjustRightInd w:val="0"/>
        <w:jc w:val="both"/>
        <w:rPr>
          <w:rFonts w:ascii="Arial" w:hAnsi="Arial" w:cs="Arial"/>
          <w:color w:val="000000"/>
          <w:sz w:val="22"/>
          <w:szCs w:val="22"/>
        </w:rPr>
      </w:pPr>
    </w:p>
    <w:p w14:paraId="0080CB20" w14:textId="77777777" w:rsidR="008044C6" w:rsidRPr="008044C6" w:rsidRDefault="008044C6" w:rsidP="008044C6">
      <w:pPr>
        <w:autoSpaceDE w:val="0"/>
        <w:autoSpaceDN w:val="0"/>
        <w:adjustRightInd w:val="0"/>
        <w:jc w:val="both"/>
        <w:rPr>
          <w:rFonts w:ascii="Arial" w:hAnsi="Arial" w:cs="Arial"/>
          <w:color w:val="000000"/>
          <w:sz w:val="22"/>
          <w:szCs w:val="22"/>
        </w:rPr>
      </w:pPr>
      <w:r w:rsidRPr="008044C6">
        <w:rPr>
          <w:rFonts w:ascii="Arial" w:hAnsi="Arial" w:cs="Arial"/>
          <w:color w:val="000000"/>
          <w:sz w:val="22"/>
          <w:szCs w:val="22"/>
        </w:rPr>
        <w:t>Cualquier modificación que altere sustancialmente lo establecido en el presente convenio habrá de ser pactada para ser válida, y se adjuntará mediante escrito al presente convenio como Adenda.</w:t>
      </w:r>
    </w:p>
    <w:p w14:paraId="67FD479E" w14:textId="77777777" w:rsidR="008044C6" w:rsidRPr="008044C6" w:rsidRDefault="008044C6" w:rsidP="008044C6">
      <w:pPr>
        <w:autoSpaceDE w:val="0"/>
        <w:autoSpaceDN w:val="0"/>
        <w:adjustRightInd w:val="0"/>
        <w:jc w:val="both"/>
        <w:rPr>
          <w:rFonts w:ascii="Arial" w:hAnsi="Arial" w:cs="Arial"/>
          <w:color w:val="000000"/>
          <w:sz w:val="22"/>
          <w:szCs w:val="22"/>
        </w:rPr>
      </w:pPr>
    </w:p>
    <w:p w14:paraId="7AB163B0" w14:textId="39D9A353" w:rsidR="008044C6" w:rsidRPr="008044C6" w:rsidRDefault="008044C6" w:rsidP="008044C6">
      <w:pPr>
        <w:autoSpaceDE w:val="0"/>
        <w:autoSpaceDN w:val="0"/>
        <w:adjustRightInd w:val="0"/>
        <w:jc w:val="both"/>
        <w:rPr>
          <w:rFonts w:ascii="Arial" w:hAnsi="Arial" w:cs="Arial"/>
          <w:color w:val="000000"/>
          <w:sz w:val="22"/>
          <w:szCs w:val="22"/>
        </w:rPr>
      </w:pPr>
      <w:r w:rsidRPr="008044C6">
        <w:rPr>
          <w:rFonts w:ascii="Arial" w:hAnsi="Arial" w:cs="Arial"/>
          <w:color w:val="000000"/>
          <w:sz w:val="22"/>
          <w:szCs w:val="22"/>
        </w:rPr>
        <w:t>2. El Convenio se extingue por el cumplimiento de las actuaciones que constituyen su objeto o por incurrir en alguna de las siguientes causas de resolución:</w:t>
      </w:r>
    </w:p>
    <w:p w14:paraId="024A483C" w14:textId="77777777" w:rsidR="008044C6" w:rsidRPr="008044C6" w:rsidRDefault="008044C6" w:rsidP="008044C6">
      <w:pPr>
        <w:autoSpaceDE w:val="0"/>
        <w:autoSpaceDN w:val="0"/>
        <w:adjustRightInd w:val="0"/>
        <w:jc w:val="both"/>
        <w:rPr>
          <w:rFonts w:ascii="Arial" w:hAnsi="Arial" w:cs="Arial"/>
          <w:color w:val="000000"/>
          <w:sz w:val="22"/>
          <w:szCs w:val="22"/>
        </w:rPr>
      </w:pPr>
    </w:p>
    <w:p w14:paraId="76C1CB7C" w14:textId="7AC82F92" w:rsidR="008044C6" w:rsidRPr="008044C6" w:rsidRDefault="008044C6" w:rsidP="008044C6">
      <w:pPr>
        <w:pStyle w:val="Prrafodelista"/>
        <w:numPr>
          <w:ilvl w:val="0"/>
          <w:numId w:val="22"/>
        </w:numPr>
        <w:autoSpaceDE w:val="0"/>
        <w:autoSpaceDN w:val="0"/>
        <w:adjustRightInd w:val="0"/>
        <w:jc w:val="both"/>
        <w:rPr>
          <w:rFonts w:ascii="Arial" w:hAnsi="Arial" w:cs="Arial"/>
          <w:color w:val="000000"/>
          <w:sz w:val="22"/>
          <w:szCs w:val="22"/>
        </w:rPr>
      </w:pPr>
      <w:r w:rsidRPr="008044C6">
        <w:rPr>
          <w:rFonts w:ascii="Arial" w:hAnsi="Arial" w:cs="Arial"/>
          <w:color w:val="000000"/>
          <w:sz w:val="22"/>
          <w:szCs w:val="22"/>
        </w:rPr>
        <w:t>Por denuncia de alguna de las partes con antelación mínima de un mes.</w:t>
      </w:r>
    </w:p>
    <w:p w14:paraId="03A83BE7" w14:textId="0606A94F" w:rsidR="008044C6" w:rsidRPr="008044C6" w:rsidRDefault="008044C6" w:rsidP="008044C6">
      <w:pPr>
        <w:pStyle w:val="Prrafodelista"/>
        <w:numPr>
          <w:ilvl w:val="0"/>
          <w:numId w:val="22"/>
        </w:numPr>
        <w:autoSpaceDE w:val="0"/>
        <w:autoSpaceDN w:val="0"/>
        <w:adjustRightInd w:val="0"/>
        <w:jc w:val="both"/>
        <w:rPr>
          <w:rFonts w:ascii="Arial" w:hAnsi="Arial" w:cs="Arial"/>
          <w:color w:val="000000"/>
          <w:sz w:val="22"/>
          <w:szCs w:val="22"/>
        </w:rPr>
      </w:pPr>
      <w:r w:rsidRPr="008044C6">
        <w:rPr>
          <w:rFonts w:ascii="Arial" w:hAnsi="Arial" w:cs="Arial"/>
          <w:color w:val="000000"/>
          <w:sz w:val="22"/>
          <w:szCs w:val="22"/>
        </w:rPr>
        <w:t>La desaparición del objeto del mismo.</w:t>
      </w:r>
    </w:p>
    <w:p w14:paraId="680ECE07" w14:textId="223B6678" w:rsidR="008044C6" w:rsidRPr="008044C6" w:rsidRDefault="008044C6" w:rsidP="008044C6">
      <w:pPr>
        <w:pStyle w:val="Prrafodelista"/>
        <w:numPr>
          <w:ilvl w:val="0"/>
          <w:numId w:val="22"/>
        </w:numPr>
        <w:autoSpaceDE w:val="0"/>
        <w:autoSpaceDN w:val="0"/>
        <w:adjustRightInd w:val="0"/>
        <w:jc w:val="both"/>
        <w:rPr>
          <w:rFonts w:ascii="Arial" w:hAnsi="Arial" w:cs="Arial"/>
          <w:color w:val="000000"/>
          <w:sz w:val="22"/>
          <w:szCs w:val="22"/>
        </w:rPr>
      </w:pPr>
      <w:r w:rsidRPr="008044C6">
        <w:rPr>
          <w:rFonts w:ascii="Arial" w:hAnsi="Arial" w:cs="Arial"/>
          <w:color w:val="000000"/>
          <w:sz w:val="22"/>
          <w:szCs w:val="22"/>
        </w:rPr>
        <w:t>El transcurso del plazo de vigencia del convenio sin haberse acordado la prórroga del mismo.</w:t>
      </w:r>
    </w:p>
    <w:p w14:paraId="1B02DCD4" w14:textId="39DE62C9" w:rsidR="008044C6" w:rsidRPr="008044C6" w:rsidRDefault="008044C6" w:rsidP="008044C6">
      <w:pPr>
        <w:pStyle w:val="Prrafodelista"/>
        <w:numPr>
          <w:ilvl w:val="0"/>
          <w:numId w:val="22"/>
        </w:numPr>
        <w:autoSpaceDE w:val="0"/>
        <w:autoSpaceDN w:val="0"/>
        <w:adjustRightInd w:val="0"/>
        <w:jc w:val="both"/>
        <w:rPr>
          <w:rFonts w:ascii="Arial" w:hAnsi="Arial" w:cs="Arial"/>
          <w:color w:val="000000"/>
          <w:sz w:val="22"/>
          <w:szCs w:val="22"/>
        </w:rPr>
      </w:pPr>
      <w:r w:rsidRPr="008044C6">
        <w:rPr>
          <w:rFonts w:ascii="Arial" w:hAnsi="Arial" w:cs="Arial"/>
          <w:color w:val="000000"/>
          <w:sz w:val="22"/>
          <w:szCs w:val="22"/>
        </w:rPr>
        <w:t>El acuerdo unánime de todos los firmantes.</w:t>
      </w:r>
    </w:p>
    <w:p w14:paraId="57DE7546" w14:textId="5EE5D05A" w:rsidR="008044C6" w:rsidRPr="008044C6" w:rsidRDefault="008044C6" w:rsidP="008044C6">
      <w:pPr>
        <w:pStyle w:val="Prrafodelista"/>
        <w:numPr>
          <w:ilvl w:val="0"/>
          <w:numId w:val="22"/>
        </w:numPr>
        <w:autoSpaceDE w:val="0"/>
        <w:autoSpaceDN w:val="0"/>
        <w:adjustRightInd w:val="0"/>
        <w:jc w:val="both"/>
        <w:rPr>
          <w:rFonts w:ascii="Arial" w:hAnsi="Arial" w:cs="Arial"/>
          <w:color w:val="000000"/>
          <w:sz w:val="22"/>
          <w:szCs w:val="22"/>
        </w:rPr>
      </w:pPr>
      <w:r w:rsidRPr="008044C6">
        <w:rPr>
          <w:rFonts w:ascii="Arial" w:hAnsi="Arial" w:cs="Arial"/>
          <w:color w:val="000000"/>
          <w:sz w:val="22"/>
          <w:szCs w:val="22"/>
        </w:rPr>
        <w:t>El incumplimiento de las obligaciones y compromisos asumidos por parte de alguno de los firmantes.</w:t>
      </w:r>
    </w:p>
    <w:p w14:paraId="0C45EA7B" w14:textId="77777777" w:rsidR="008044C6" w:rsidRPr="008044C6" w:rsidRDefault="008044C6" w:rsidP="008044C6">
      <w:pPr>
        <w:pStyle w:val="Prrafodelista"/>
        <w:autoSpaceDE w:val="0"/>
        <w:autoSpaceDN w:val="0"/>
        <w:adjustRightInd w:val="0"/>
        <w:jc w:val="both"/>
        <w:rPr>
          <w:rFonts w:ascii="Arial" w:hAnsi="Arial" w:cs="Arial"/>
          <w:color w:val="000000"/>
          <w:sz w:val="22"/>
          <w:szCs w:val="22"/>
        </w:rPr>
      </w:pPr>
      <w:r w:rsidRPr="008044C6">
        <w:rPr>
          <w:rFonts w:ascii="Arial" w:hAnsi="Arial" w:cs="Arial"/>
          <w:color w:val="000000"/>
          <w:sz w:val="22"/>
          <w:szCs w:val="22"/>
        </w:rPr>
        <w:t>En este caso, cualquiera de las partes podrá notificar a la parte incumplidora un requerimiento para que cumpla en un determinado plazo con las obligaciones o compromisos que se consideran incumplidos. Este requerimiento será comunicado al responsable del mecanismo de seguimiento, vigilancia y control de la ejecución del convenio y a las demás partes firmantes.</w:t>
      </w:r>
    </w:p>
    <w:p w14:paraId="7141214F" w14:textId="77777777" w:rsidR="008044C6" w:rsidRPr="008044C6" w:rsidRDefault="008044C6" w:rsidP="008044C6">
      <w:pPr>
        <w:pStyle w:val="Prrafodelista"/>
        <w:autoSpaceDE w:val="0"/>
        <w:autoSpaceDN w:val="0"/>
        <w:adjustRightInd w:val="0"/>
        <w:jc w:val="both"/>
        <w:rPr>
          <w:rFonts w:ascii="Arial" w:hAnsi="Arial" w:cs="Arial"/>
          <w:color w:val="000000"/>
          <w:sz w:val="22"/>
          <w:szCs w:val="22"/>
        </w:rPr>
      </w:pPr>
      <w:r w:rsidRPr="008044C6">
        <w:rPr>
          <w:rFonts w:ascii="Arial" w:hAnsi="Arial" w:cs="Arial"/>
          <w:color w:val="000000"/>
          <w:sz w:val="22"/>
          <w:szCs w:val="22"/>
        </w:rPr>
        <w:t>Si transcurrido el plazo indicado en el requerimiento persistiera el incumplimiento, la parte que lo dirigió notificará a las partes firmantes la concurrencia de la causa de resolución y se entenderá resuelto el convenio. La resolución del convenio por esta causa podrá conllevar la indemnización de los perjuicios causados si así se hubiera previsto.</w:t>
      </w:r>
    </w:p>
    <w:p w14:paraId="6AA7CF7A" w14:textId="35F263FB" w:rsidR="008044C6" w:rsidRPr="008044C6" w:rsidRDefault="008044C6" w:rsidP="008044C6">
      <w:pPr>
        <w:pStyle w:val="Prrafodelista"/>
        <w:numPr>
          <w:ilvl w:val="0"/>
          <w:numId w:val="22"/>
        </w:numPr>
        <w:autoSpaceDE w:val="0"/>
        <w:autoSpaceDN w:val="0"/>
        <w:adjustRightInd w:val="0"/>
        <w:jc w:val="both"/>
        <w:rPr>
          <w:rFonts w:ascii="Arial" w:hAnsi="Arial" w:cs="Arial"/>
          <w:color w:val="000000"/>
          <w:sz w:val="22"/>
          <w:szCs w:val="22"/>
        </w:rPr>
      </w:pPr>
      <w:r w:rsidRPr="008044C6">
        <w:rPr>
          <w:rFonts w:ascii="Arial" w:hAnsi="Arial" w:cs="Arial"/>
          <w:color w:val="000000"/>
          <w:sz w:val="22"/>
          <w:szCs w:val="22"/>
        </w:rPr>
        <w:t>Por decisión judicial declaratoria de la nulidad del convenio.</w:t>
      </w:r>
    </w:p>
    <w:p w14:paraId="37EBCF31" w14:textId="6569D2E4" w:rsidR="003A45E0" w:rsidRPr="008044C6" w:rsidRDefault="008044C6" w:rsidP="008044C6">
      <w:pPr>
        <w:pStyle w:val="Prrafodelista"/>
        <w:numPr>
          <w:ilvl w:val="0"/>
          <w:numId w:val="22"/>
        </w:numPr>
        <w:autoSpaceDE w:val="0"/>
        <w:autoSpaceDN w:val="0"/>
        <w:adjustRightInd w:val="0"/>
        <w:jc w:val="both"/>
        <w:rPr>
          <w:rFonts w:ascii="Arial" w:hAnsi="Arial" w:cs="Arial"/>
          <w:color w:val="000000"/>
          <w:sz w:val="22"/>
          <w:szCs w:val="22"/>
        </w:rPr>
      </w:pPr>
      <w:r w:rsidRPr="008044C6">
        <w:rPr>
          <w:rFonts w:ascii="Arial" w:hAnsi="Arial" w:cs="Arial"/>
          <w:color w:val="000000"/>
          <w:sz w:val="22"/>
          <w:szCs w:val="22"/>
        </w:rPr>
        <w:t>Por cualquier otra causa distinta de las anteriores prevista en el convenio o en otras leyes.</w:t>
      </w:r>
    </w:p>
    <w:p w14:paraId="27CC673F" w14:textId="77777777" w:rsidR="008044C6" w:rsidRPr="00A5548A" w:rsidRDefault="008044C6" w:rsidP="008044C6">
      <w:pPr>
        <w:autoSpaceDE w:val="0"/>
        <w:autoSpaceDN w:val="0"/>
        <w:adjustRightInd w:val="0"/>
        <w:jc w:val="both"/>
        <w:rPr>
          <w:rFonts w:ascii="Arial" w:hAnsi="Arial" w:cs="Arial"/>
          <w:color w:val="000000"/>
          <w:sz w:val="22"/>
          <w:szCs w:val="22"/>
        </w:rPr>
      </w:pPr>
    </w:p>
    <w:p w14:paraId="6C785307" w14:textId="419B71AC" w:rsidR="006A4B92" w:rsidRPr="00A5548A" w:rsidRDefault="006A4B92" w:rsidP="00790E2C">
      <w:pPr>
        <w:autoSpaceDE w:val="0"/>
        <w:autoSpaceDN w:val="0"/>
        <w:adjustRightInd w:val="0"/>
        <w:jc w:val="both"/>
        <w:rPr>
          <w:rFonts w:ascii="Arial" w:hAnsi="Arial" w:cs="Arial"/>
          <w:color w:val="000000"/>
          <w:sz w:val="22"/>
          <w:szCs w:val="22"/>
        </w:rPr>
      </w:pPr>
      <w:r w:rsidRPr="00A5548A">
        <w:rPr>
          <w:rFonts w:ascii="Arial" w:hAnsi="Arial" w:cs="Arial"/>
          <w:b/>
          <w:bCs/>
          <w:i/>
          <w:iCs/>
          <w:color w:val="000000"/>
          <w:sz w:val="22"/>
          <w:szCs w:val="22"/>
        </w:rPr>
        <w:t>DECIMO</w:t>
      </w:r>
      <w:r w:rsidR="00797475" w:rsidRPr="00A5548A">
        <w:rPr>
          <w:rFonts w:ascii="Arial" w:hAnsi="Arial" w:cs="Arial"/>
          <w:b/>
          <w:bCs/>
          <w:i/>
          <w:iCs/>
          <w:color w:val="000000"/>
          <w:sz w:val="22"/>
          <w:szCs w:val="22"/>
        </w:rPr>
        <w:t>SÉPTIMA</w:t>
      </w:r>
      <w:r w:rsidR="004636F2" w:rsidRPr="00A5548A">
        <w:rPr>
          <w:rFonts w:ascii="Arial" w:hAnsi="Arial" w:cs="Arial"/>
          <w:b/>
          <w:bCs/>
          <w:i/>
          <w:iCs/>
          <w:color w:val="000000"/>
          <w:sz w:val="22"/>
          <w:szCs w:val="22"/>
        </w:rPr>
        <w:t>.</w:t>
      </w:r>
      <w:r w:rsidR="004636F2" w:rsidRPr="00A5548A">
        <w:rPr>
          <w:rFonts w:ascii="Arial" w:hAnsi="Arial" w:cs="Arial"/>
          <w:color w:val="000000"/>
          <w:sz w:val="22"/>
          <w:szCs w:val="22"/>
        </w:rPr>
        <w:t xml:space="preserve"> </w:t>
      </w:r>
      <w:r w:rsidRPr="00A5548A">
        <w:rPr>
          <w:rFonts w:ascii="Arial" w:hAnsi="Arial" w:cs="Arial"/>
          <w:b/>
          <w:bCs/>
          <w:i/>
          <w:iCs/>
          <w:color w:val="000000"/>
          <w:sz w:val="22"/>
          <w:szCs w:val="22"/>
        </w:rPr>
        <w:t>– D</w:t>
      </w:r>
      <w:r w:rsidR="00D536E3" w:rsidRPr="00A5548A">
        <w:rPr>
          <w:rFonts w:ascii="Arial" w:hAnsi="Arial" w:cs="Arial"/>
          <w:b/>
          <w:bCs/>
          <w:i/>
          <w:iCs/>
          <w:color w:val="000000"/>
          <w:sz w:val="22"/>
          <w:szCs w:val="22"/>
        </w:rPr>
        <w:t>erogación</w:t>
      </w:r>
      <w:r w:rsidRPr="00A5548A">
        <w:rPr>
          <w:rFonts w:ascii="Arial" w:hAnsi="Arial" w:cs="Arial"/>
          <w:b/>
          <w:bCs/>
          <w:i/>
          <w:iCs/>
          <w:color w:val="000000"/>
          <w:sz w:val="22"/>
          <w:szCs w:val="22"/>
        </w:rPr>
        <w:t>.</w:t>
      </w:r>
      <w:r w:rsidR="003A45E0" w:rsidRPr="00A5548A">
        <w:rPr>
          <w:rFonts w:ascii="Arial" w:hAnsi="Arial" w:cs="Arial"/>
          <w:color w:val="000000"/>
          <w:sz w:val="22"/>
          <w:szCs w:val="22"/>
        </w:rPr>
        <w:t xml:space="preserve"> </w:t>
      </w:r>
    </w:p>
    <w:p w14:paraId="5F1637A4" w14:textId="77777777" w:rsidR="006A4B92" w:rsidRPr="00A5548A" w:rsidRDefault="006A4B92" w:rsidP="00790E2C">
      <w:pPr>
        <w:autoSpaceDE w:val="0"/>
        <w:autoSpaceDN w:val="0"/>
        <w:adjustRightInd w:val="0"/>
        <w:jc w:val="both"/>
        <w:rPr>
          <w:rFonts w:ascii="Arial" w:hAnsi="Arial" w:cs="Arial"/>
          <w:color w:val="000000"/>
          <w:sz w:val="22"/>
          <w:szCs w:val="22"/>
        </w:rPr>
      </w:pPr>
    </w:p>
    <w:p w14:paraId="72617168" w14:textId="77777777" w:rsidR="005A5257" w:rsidRPr="00A5548A" w:rsidRDefault="003A45E0" w:rsidP="00D536E3">
      <w:pPr>
        <w:autoSpaceDE w:val="0"/>
        <w:autoSpaceDN w:val="0"/>
        <w:adjustRightInd w:val="0"/>
        <w:ind w:firstLine="360"/>
        <w:jc w:val="both"/>
        <w:rPr>
          <w:rFonts w:ascii="Arial" w:hAnsi="Arial" w:cs="Arial"/>
          <w:color w:val="000000"/>
          <w:sz w:val="22"/>
          <w:szCs w:val="22"/>
        </w:rPr>
      </w:pPr>
      <w:r w:rsidRPr="00A5548A">
        <w:rPr>
          <w:rFonts w:ascii="Arial" w:hAnsi="Arial" w:cs="Arial"/>
          <w:color w:val="000000"/>
          <w:sz w:val="22"/>
          <w:szCs w:val="22"/>
        </w:rPr>
        <w:t>La firma del presente convenio deroga los suscritos con anterioridad</w:t>
      </w:r>
      <w:r w:rsidR="000719A4" w:rsidRPr="00A5548A">
        <w:rPr>
          <w:rFonts w:ascii="Arial" w:hAnsi="Arial" w:cs="Arial"/>
          <w:color w:val="000000"/>
          <w:sz w:val="22"/>
          <w:szCs w:val="22"/>
        </w:rPr>
        <w:t xml:space="preserve"> en relación con las prácticas académicas externas </w:t>
      </w:r>
      <w:r w:rsidR="00007ECA" w:rsidRPr="00A5548A">
        <w:rPr>
          <w:rFonts w:ascii="Arial" w:hAnsi="Arial" w:cs="Arial"/>
          <w:color w:val="000000"/>
          <w:sz w:val="22"/>
          <w:szCs w:val="22"/>
        </w:rPr>
        <w:t>del estudiantado</w:t>
      </w:r>
      <w:r w:rsidR="000719A4" w:rsidRPr="00A5548A">
        <w:rPr>
          <w:rFonts w:ascii="Arial" w:hAnsi="Arial" w:cs="Arial"/>
          <w:color w:val="000000"/>
          <w:sz w:val="22"/>
          <w:szCs w:val="22"/>
        </w:rPr>
        <w:t xml:space="preserve"> universitario.</w:t>
      </w:r>
    </w:p>
    <w:p w14:paraId="1F489307" w14:textId="77777777" w:rsidR="00797475" w:rsidRPr="00D536E3" w:rsidRDefault="00797475" w:rsidP="00D536E3">
      <w:pPr>
        <w:autoSpaceDE w:val="0"/>
        <w:autoSpaceDN w:val="0"/>
        <w:adjustRightInd w:val="0"/>
        <w:ind w:firstLine="360"/>
        <w:jc w:val="both"/>
        <w:rPr>
          <w:rFonts w:ascii="Arial" w:hAnsi="Arial" w:cs="Arial"/>
          <w:color w:val="000000"/>
          <w:sz w:val="22"/>
          <w:szCs w:val="22"/>
        </w:rPr>
      </w:pPr>
    </w:p>
    <w:p w14:paraId="3E3D2AEA" w14:textId="77777777" w:rsidR="00797475" w:rsidRPr="00A5548A" w:rsidRDefault="00797475" w:rsidP="006A4B92">
      <w:pPr>
        <w:autoSpaceDE w:val="0"/>
        <w:autoSpaceDN w:val="0"/>
        <w:adjustRightInd w:val="0"/>
        <w:jc w:val="both"/>
        <w:rPr>
          <w:rFonts w:ascii="Arial" w:hAnsi="Arial" w:cs="Arial"/>
          <w:sz w:val="22"/>
          <w:szCs w:val="22"/>
        </w:rPr>
      </w:pPr>
    </w:p>
    <w:p w14:paraId="4BA435C3" w14:textId="77777777" w:rsidR="00797475" w:rsidRPr="00A5548A" w:rsidRDefault="00797475" w:rsidP="006A4B92">
      <w:pPr>
        <w:autoSpaceDE w:val="0"/>
        <w:autoSpaceDN w:val="0"/>
        <w:adjustRightInd w:val="0"/>
        <w:jc w:val="both"/>
        <w:rPr>
          <w:rFonts w:ascii="Arial" w:hAnsi="Arial" w:cs="Arial"/>
          <w:sz w:val="22"/>
          <w:szCs w:val="22"/>
        </w:rPr>
      </w:pPr>
    </w:p>
    <w:p w14:paraId="75AF631C" w14:textId="77777777" w:rsidR="006A4B92" w:rsidRPr="00A5548A" w:rsidRDefault="006A4B92" w:rsidP="00D536E3">
      <w:pPr>
        <w:autoSpaceDE w:val="0"/>
        <w:autoSpaceDN w:val="0"/>
        <w:adjustRightInd w:val="0"/>
        <w:ind w:firstLine="360"/>
        <w:jc w:val="both"/>
        <w:rPr>
          <w:rFonts w:ascii="Arial" w:hAnsi="Arial" w:cs="Arial"/>
          <w:color w:val="000000"/>
          <w:sz w:val="22"/>
          <w:szCs w:val="22"/>
        </w:rPr>
      </w:pPr>
      <w:r w:rsidRPr="00D536E3">
        <w:rPr>
          <w:rFonts w:ascii="Arial" w:hAnsi="Arial" w:cs="Arial"/>
          <w:color w:val="000000"/>
          <w:sz w:val="22"/>
          <w:szCs w:val="22"/>
        </w:rPr>
        <w:t>Los representantes de ambas partes, en prueba de conformidad, firman el presente Convenio.</w:t>
      </w:r>
    </w:p>
    <w:p w14:paraId="647A313D" w14:textId="77777777" w:rsidR="0089779C" w:rsidRPr="00A5548A" w:rsidRDefault="0089779C" w:rsidP="00EF2806">
      <w:pPr>
        <w:autoSpaceDE w:val="0"/>
        <w:autoSpaceDN w:val="0"/>
        <w:adjustRightInd w:val="0"/>
        <w:jc w:val="both"/>
        <w:rPr>
          <w:rFonts w:ascii="Arial" w:hAnsi="Arial" w:cs="Arial"/>
          <w:b/>
          <w:i/>
          <w:sz w:val="22"/>
          <w:szCs w:val="22"/>
        </w:rPr>
      </w:pPr>
    </w:p>
    <w:p w14:paraId="3EBFEBF8" w14:textId="77777777" w:rsidR="006A4B92" w:rsidRPr="00A5548A" w:rsidRDefault="006A4B92" w:rsidP="00EF2806">
      <w:pPr>
        <w:autoSpaceDE w:val="0"/>
        <w:autoSpaceDN w:val="0"/>
        <w:adjustRightInd w:val="0"/>
        <w:jc w:val="both"/>
        <w:rPr>
          <w:rFonts w:ascii="Arial" w:hAnsi="Arial" w:cs="Arial"/>
          <w:color w:val="000000"/>
          <w:sz w:val="22"/>
          <w:szCs w:val="22"/>
        </w:rPr>
      </w:pPr>
    </w:p>
    <w:tbl>
      <w:tblPr>
        <w:tblpPr w:leftFromText="142" w:rightFromText="142" w:vertAnchor="text" w:horzAnchor="margin" w:tblpY="147"/>
        <w:tblW w:w="9082" w:type="dxa"/>
        <w:tblCellMar>
          <w:left w:w="70" w:type="dxa"/>
          <w:right w:w="70" w:type="dxa"/>
        </w:tblCellMar>
        <w:tblLook w:val="0000" w:firstRow="0" w:lastRow="0" w:firstColumn="0" w:lastColumn="0" w:noHBand="0" w:noVBand="0"/>
      </w:tblPr>
      <w:tblGrid>
        <w:gridCol w:w="4821"/>
        <w:gridCol w:w="4261"/>
      </w:tblGrid>
      <w:tr w:rsidR="00EF2806" w:rsidRPr="00A5548A" w14:paraId="4A08340E" w14:textId="77777777" w:rsidTr="00AA37A1">
        <w:trPr>
          <w:trHeight w:val="285"/>
        </w:trPr>
        <w:tc>
          <w:tcPr>
            <w:tcW w:w="4821" w:type="dxa"/>
            <w:shd w:val="clear" w:color="auto" w:fill="auto"/>
            <w:noWrap/>
          </w:tcPr>
          <w:p w14:paraId="63CC57C4" w14:textId="77777777" w:rsidR="00F77621" w:rsidRPr="00A5548A" w:rsidRDefault="00F77621" w:rsidP="00790E2C">
            <w:pPr>
              <w:ind w:left="-70"/>
              <w:jc w:val="center"/>
              <w:rPr>
                <w:rFonts w:ascii="Arial" w:hAnsi="Arial" w:cs="Arial"/>
                <w:b/>
                <w:sz w:val="22"/>
                <w:szCs w:val="22"/>
              </w:rPr>
            </w:pPr>
          </w:p>
          <w:p w14:paraId="314FEFC4" w14:textId="77777777" w:rsidR="00EF2806" w:rsidRPr="00A5548A" w:rsidRDefault="00EF2806" w:rsidP="005A41CF">
            <w:pPr>
              <w:ind w:left="-70"/>
              <w:jc w:val="center"/>
              <w:rPr>
                <w:rFonts w:ascii="Arial" w:hAnsi="Arial" w:cs="Arial"/>
                <w:b/>
                <w:sz w:val="22"/>
                <w:szCs w:val="22"/>
              </w:rPr>
            </w:pPr>
            <w:r w:rsidRPr="00A5548A">
              <w:rPr>
                <w:rFonts w:ascii="Arial" w:hAnsi="Arial" w:cs="Arial"/>
                <w:b/>
                <w:sz w:val="22"/>
                <w:szCs w:val="22"/>
              </w:rPr>
              <w:t>EN REPRESENTACIÓN DE</w:t>
            </w:r>
            <w:r w:rsidR="00DF3B63" w:rsidRPr="00A5548A">
              <w:rPr>
                <w:rFonts w:ascii="Arial" w:hAnsi="Arial" w:cs="Arial"/>
                <w:b/>
                <w:sz w:val="22"/>
                <w:szCs w:val="22"/>
              </w:rPr>
              <w:t xml:space="preserve"> LA </w:t>
            </w:r>
            <w:r w:rsidR="00F77621" w:rsidRPr="00A5548A">
              <w:rPr>
                <w:rFonts w:ascii="Arial" w:hAnsi="Arial" w:cs="Arial"/>
                <w:b/>
                <w:sz w:val="22"/>
                <w:szCs w:val="22"/>
              </w:rPr>
              <w:t>U</w:t>
            </w:r>
            <w:r w:rsidR="00DF3B63" w:rsidRPr="00A5548A">
              <w:rPr>
                <w:rFonts w:ascii="Arial" w:hAnsi="Arial" w:cs="Arial"/>
                <w:b/>
                <w:sz w:val="22"/>
                <w:szCs w:val="22"/>
              </w:rPr>
              <w:t>NIVERSIDAD DE GRANADA</w:t>
            </w:r>
          </w:p>
        </w:tc>
        <w:tc>
          <w:tcPr>
            <w:tcW w:w="4261" w:type="dxa"/>
            <w:shd w:val="clear" w:color="auto" w:fill="auto"/>
            <w:noWrap/>
            <w:vAlign w:val="bottom"/>
          </w:tcPr>
          <w:p w14:paraId="62AE0BD1" w14:textId="77777777" w:rsidR="00EF2806" w:rsidRPr="00A5548A" w:rsidRDefault="00EF2806" w:rsidP="00790E2C">
            <w:pPr>
              <w:jc w:val="center"/>
              <w:rPr>
                <w:rFonts w:ascii="Arial" w:hAnsi="Arial" w:cs="Arial"/>
                <w:b/>
                <w:sz w:val="22"/>
                <w:szCs w:val="22"/>
              </w:rPr>
            </w:pPr>
            <w:r w:rsidRPr="00A5548A">
              <w:rPr>
                <w:rFonts w:ascii="Arial" w:hAnsi="Arial" w:cs="Arial"/>
                <w:b/>
                <w:sz w:val="22"/>
                <w:szCs w:val="22"/>
              </w:rPr>
              <w:t>EN REPRESENTACIÓN DE LA</w:t>
            </w:r>
            <w:r w:rsidR="00DF3B63" w:rsidRPr="00A5548A">
              <w:rPr>
                <w:rFonts w:ascii="Arial" w:hAnsi="Arial" w:cs="Arial"/>
                <w:b/>
                <w:sz w:val="22"/>
                <w:szCs w:val="22"/>
              </w:rPr>
              <w:t xml:space="preserve"> </w:t>
            </w:r>
            <w:r w:rsidR="00DF3B63" w:rsidRPr="00A5548A">
              <w:rPr>
                <w:rFonts w:ascii="Arial" w:hAnsi="Arial" w:cs="Arial"/>
                <w:b/>
                <w:color w:val="FF0000"/>
                <w:sz w:val="22"/>
                <w:szCs w:val="22"/>
              </w:rPr>
              <w:t>(</w:t>
            </w:r>
            <w:r w:rsidR="000243C7" w:rsidRPr="00A5548A">
              <w:rPr>
                <w:rFonts w:ascii="Arial" w:hAnsi="Arial" w:cs="Arial"/>
                <w:b/>
                <w:color w:val="FF0000"/>
                <w:sz w:val="22"/>
                <w:szCs w:val="22"/>
              </w:rPr>
              <w:t>ENTIDAD COLABORADORA</w:t>
            </w:r>
            <w:r w:rsidR="00DF3B63" w:rsidRPr="00A5548A">
              <w:rPr>
                <w:rFonts w:ascii="Arial" w:hAnsi="Arial" w:cs="Arial"/>
                <w:b/>
                <w:color w:val="FF0000"/>
                <w:sz w:val="22"/>
                <w:szCs w:val="22"/>
              </w:rPr>
              <w:t>)</w:t>
            </w:r>
          </w:p>
        </w:tc>
      </w:tr>
      <w:tr w:rsidR="00EF2806" w:rsidRPr="00A5548A" w14:paraId="4D13E4DB" w14:textId="77777777" w:rsidTr="00AA37A1">
        <w:trPr>
          <w:trHeight w:val="285"/>
        </w:trPr>
        <w:tc>
          <w:tcPr>
            <w:tcW w:w="4821" w:type="dxa"/>
            <w:shd w:val="clear" w:color="auto" w:fill="auto"/>
            <w:noWrap/>
            <w:vAlign w:val="bottom"/>
          </w:tcPr>
          <w:p w14:paraId="37C1E2D7" w14:textId="77777777" w:rsidR="00EF2806" w:rsidRPr="00A5548A" w:rsidRDefault="00EF2806" w:rsidP="00EF2806">
            <w:pPr>
              <w:ind w:left="-70"/>
              <w:rPr>
                <w:rFonts w:ascii="Arial" w:hAnsi="Arial" w:cs="Arial"/>
                <w:b/>
                <w:sz w:val="22"/>
                <w:szCs w:val="22"/>
              </w:rPr>
            </w:pPr>
          </w:p>
        </w:tc>
        <w:tc>
          <w:tcPr>
            <w:tcW w:w="4261" w:type="dxa"/>
            <w:shd w:val="clear" w:color="auto" w:fill="auto"/>
            <w:noWrap/>
          </w:tcPr>
          <w:p w14:paraId="24281F35" w14:textId="77777777" w:rsidR="00EF2806" w:rsidRPr="00A5548A" w:rsidRDefault="00EF2806" w:rsidP="00EF2806">
            <w:pPr>
              <w:rPr>
                <w:rStyle w:val="firmas1"/>
                <w:rFonts w:ascii="Arial" w:hAnsi="Arial" w:cs="Arial"/>
              </w:rPr>
            </w:pPr>
          </w:p>
          <w:p w14:paraId="32420A93" w14:textId="77777777" w:rsidR="00AA37A1" w:rsidRPr="00A5548A" w:rsidRDefault="00F77621" w:rsidP="00EF2806">
            <w:pPr>
              <w:rPr>
                <w:rStyle w:val="firmas1"/>
                <w:rFonts w:ascii="Arial" w:hAnsi="Arial" w:cs="Arial"/>
              </w:rPr>
            </w:pPr>
            <w:r w:rsidRPr="00A5548A">
              <w:rPr>
                <w:rStyle w:val="firmas1"/>
                <w:rFonts w:ascii="Arial" w:hAnsi="Arial" w:cs="Arial"/>
                <w:color w:val="FF0000"/>
              </w:rPr>
              <w:t xml:space="preserve"> </w:t>
            </w:r>
            <w:r w:rsidRPr="00A5548A">
              <w:rPr>
                <w:rStyle w:val="firmas1"/>
                <w:rFonts w:ascii="Arial" w:hAnsi="Arial" w:cs="Arial"/>
              </w:rPr>
              <w:t xml:space="preserve">       </w:t>
            </w:r>
          </w:p>
          <w:p w14:paraId="2A9C6678" w14:textId="77777777" w:rsidR="00F77621" w:rsidRPr="00A5548A" w:rsidRDefault="00F77621" w:rsidP="00EF2806">
            <w:pPr>
              <w:rPr>
                <w:rFonts w:ascii="Arial" w:hAnsi="Arial" w:cs="Arial"/>
                <w:b/>
                <w:color w:val="FF0000"/>
                <w:sz w:val="22"/>
                <w:szCs w:val="22"/>
              </w:rPr>
            </w:pPr>
          </w:p>
        </w:tc>
      </w:tr>
      <w:tr w:rsidR="00EF2806" w:rsidRPr="00FB2B24" w14:paraId="4866589F" w14:textId="77777777" w:rsidTr="00AA37A1">
        <w:trPr>
          <w:trHeight w:val="285"/>
        </w:trPr>
        <w:tc>
          <w:tcPr>
            <w:tcW w:w="4821" w:type="dxa"/>
            <w:shd w:val="clear" w:color="auto" w:fill="auto"/>
            <w:noWrap/>
            <w:vAlign w:val="center"/>
          </w:tcPr>
          <w:p w14:paraId="0F3F888B" w14:textId="77777777" w:rsidR="00EF2806" w:rsidRPr="00A5548A" w:rsidRDefault="005A41CF" w:rsidP="00790E2C">
            <w:pPr>
              <w:ind w:left="-70"/>
              <w:jc w:val="center"/>
              <w:rPr>
                <w:rFonts w:ascii="Arial" w:hAnsi="Arial" w:cs="Arial"/>
                <w:b/>
                <w:sz w:val="22"/>
                <w:szCs w:val="22"/>
              </w:rPr>
            </w:pPr>
            <w:r w:rsidRPr="00A5548A">
              <w:rPr>
                <w:rFonts w:ascii="Arial" w:hAnsi="Arial" w:cs="Arial"/>
                <w:b/>
                <w:sz w:val="22"/>
                <w:szCs w:val="22"/>
              </w:rPr>
              <w:t xml:space="preserve">  ESTEBAN ROMERO FRÍAS</w:t>
            </w:r>
          </w:p>
        </w:tc>
        <w:tc>
          <w:tcPr>
            <w:tcW w:w="4261" w:type="dxa"/>
            <w:shd w:val="clear" w:color="auto" w:fill="auto"/>
            <w:noWrap/>
            <w:vAlign w:val="center"/>
          </w:tcPr>
          <w:p w14:paraId="1365EDF4" w14:textId="77777777" w:rsidR="00EF2806" w:rsidRPr="00FB2B24" w:rsidRDefault="00AA37A1" w:rsidP="00790E2C">
            <w:pPr>
              <w:jc w:val="center"/>
              <w:rPr>
                <w:rFonts w:ascii="Arial" w:hAnsi="Arial" w:cs="Arial"/>
                <w:b/>
                <w:sz w:val="22"/>
                <w:szCs w:val="22"/>
              </w:rPr>
            </w:pPr>
            <w:r w:rsidRPr="00A5548A">
              <w:rPr>
                <w:rStyle w:val="firmas1"/>
                <w:rFonts w:ascii="Arial" w:hAnsi="Arial" w:cs="Arial"/>
              </w:rPr>
              <w:t xml:space="preserve">  </w:t>
            </w:r>
            <w:r w:rsidR="005A41CF" w:rsidRPr="00A5548A">
              <w:rPr>
                <w:rStyle w:val="firmas1"/>
                <w:rFonts w:ascii="Arial" w:hAnsi="Arial" w:cs="Arial"/>
                <w:color w:val="FF0000"/>
              </w:rPr>
              <w:t>(</w:t>
            </w:r>
            <w:r w:rsidRPr="00A5548A">
              <w:rPr>
                <w:rStyle w:val="firmas1"/>
                <w:rFonts w:ascii="Arial" w:hAnsi="Arial" w:cs="Arial"/>
                <w:color w:val="FF0000"/>
              </w:rPr>
              <w:t>NOMBRE Y APELLIDOS)</w:t>
            </w:r>
          </w:p>
        </w:tc>
      </w:tr>
    </w:tbl>
    <w:p w14:paraId="1962A155" w14:textId="77777777" w:rsidR="00391D3B" w:rsidRPr="00FB2B24" w:rsidRDefault="00391D3B" w:rsidP="00AA37A1">
      <w:pPr>
        <w:jc w:val="both"/>
        <w:rPr>
          <w:rFonts w:ascii="Arial" w:hAnsi="Arial" w:cs="Arial"/>
          <w:b/>
          <w:sz w:val="22"/>
          <w:szCs w:val="22"/>
        </w:rPr>
      </w:pPr>
    </w:p>
    <w:sectPr w:rsidR="00391D3B" w:rsidRPr="00FB2B24" w:rsidSect="00FB2B24">
      <w:headerReference w:type="even" r:id="rId9"/>
      <w:headerReference w:type="default" r:id="rId10"/>
      <w:footerReference w:type="even" r:id="rId11"/>
      <w:footerReference w:type="default" r:id="rId12"/>
      <w:headerReference w:type="first" r:id="rId13"/>
      <w:footerReference w:type="first" r:id="rId14"/>
      <w:pgSz w:w="12240" w:h="15840"/>
      <w:pgMar w:top="993" w:right="1531" w:bottom="1418" w:left="1531" w:header="794"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98A2C" w14:textId="77777777" w:rsidR="004C5AA4" w:rsidRDefault="004C5AA4">
      <w:r>
        <w:separator/>
      </w:r>
    </w:p>
  </w:endnote>
  <w:endnote w:type="continuationSeparator" w:id="0">
    <w:p w14:paraId="4A91F86E" w14:textId="77777777" w:rsidR="004C5AA4" w:rsidRDefault="004C5AA4">
      <w:r>
        <w:continuationSeparator/>
      </w:r>
    </w:p>
  </w:endnote>
  <w:endnote w:type="continuationNotice" w:id="1">
    <w:p w14:paraId="2AF3C2D1" w14:textId="77777777" w:rsidR="004C5AA4" w:rsidRDefault="004C5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Times New Roman">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7CB99" w14:textId="77777777" w:rsidR="00154CBB" w:rsidRDefault="00154C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D6422" w14:textId="77777777" w:rsidR="00154CBB" w:rsidRDefault="00154CB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B7BA5" w14:textId="77777777" w:rsidR="00154CBB" w:rsidRDefault="00154C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49651" w14:textId="77777777" w:rsidR="004C5AA4" w:rsidRDefault="004C5AA4">
      <w:r>
        <w:separator/>
      </w:r>
    </w:p>
  </w:footnote>
  <w:footnote w:type="continuationSeparator" w:id="0">
    <w:p w14:paraId="18D8B567" w14:textId="77777777" w:rsidR="004C5AA4" w:rsidRDefault="004C5AA4">
      <w:r>
        <w:continuationSeparator/>
      </w:r>
    </w:p>
  </w:footnote>
  <w:footnote w:type="continuationNotice" w:id="1">
    <w:p w14:paraId="2F0EF946" w14:textId="77777777" w:rsidR="004C5AA4" w:rsidRDefault="004C5A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19BDC" w14:textId="0A56E670" w:rsidR="00154CBB" w:rsidRDefault="00154C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6B0AA" w14:textId="347C0B6B" w:rsidR="00154CBB" w:rsidRDefault="00154CB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7C616" w14:textId="266D861D" w:rsidR="00154CBB" w:rsidRDefault="00154C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3696"/>
    <w:multiLevelType w:val="hybridMultilevel"/>
    <w:tmpl w:val="9614FBA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F626380"/>
    <w:multiLevelType w:val="hybridMultilevel"/>
    <w:tmpl w:val="F3C8DF1E"/>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757EB6"/>
    <w:multiLevelType w:val="hybridMultilevel"/>
    <w:tmpl w:val="796A63BE"/>
    <w:lvl w:ilvl="0" w:tplc="6526EB8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92476E7"/>
    <w:multiLevelType w:val="hybridMultilevel"/>
    <w:tmpl w:val="8D70A5EE"/>
    <w:lvl w:ilvl="0" w:tplc="283274E0">
      <w:numFmt w:val="bullet"/>
      <w:lvlText w:val="•"/>
      <w:lvlJc w:val="left"/>
      <w:pPr>
        <w:ind w:left="1800" w:hanging="360"/>
      </w:pPr>
      <w:rPr>
        <w:rFonts w:ascii="Times New Roman" w:eastAsia="Times New Roman"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31E607C5"/>
    <w:multiLevelType w:val="hybridMultilevel"/>
    <w:tmpl w:val="7B06FB2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3C814FC8"/>
    <w:multiLevelType w:val="hybridMultilevel"/>
    <w:tmpl w:val="D55CE3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0F94509"/>
    <w:multiLevelType w:val="hybridMultilevel"/>
    <w:tmpl w:val="76A4D22C"/>
    <w:lvl w:ilvl="0" w:tplc="283274E0">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5B73462"/>
    <w:multiLevelType w:val="hybridMultilevel"/>
    <w:tmpl w:val="9E2EC84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FC204D8"/>
    <w:multiLevelType w:val="hybridMultilevel"/>
    <w:tmpl w:val="FF0E59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3A07880"/>
    <w:multiLevelType w:val="hybridMultilevel"/>
    <w:tmpl w:val="2446FBC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8272727"/>
    <w:multiLevelType w:val="hybridMultilevel"/>
    <w:tmpl w:val="BB6CBE2E"/>
    <w:lvl w:ilvl="0" w:tplc="0C0A0017">
      <w:start w:val="1"/>
      <w:numFmt w:val="lowerLetter"/>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5C9F1BE1"/>
    <w:multiLevelType w:val="hybridMultilevel"/>
    <w:tmpl w:val="724E9A1A"/>
    <w:lvl w:ilvl="0" w:tplc="6526EB8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1943368"/>
    <w:multiLevelType w:val="hybridMultilevel"/>
    <w:tmpl w:val="7AE06F06"/>
    <w:lvl w:ilvl="0" w:tplc="0C0A0001">
      <w:start w:val="1"/>
      <w:numFmt w:val="bullet"/>
      <w:lvlText w:val=""/>
      <w:lvlJc w:val="left"/>
      <w:pPr>
        <w:ind w:left="363" w:hanging="360"/>
      </w:pPr>
      <w:rPr>
        <w:rFonts w:ascii="Symbol" w:hAnsi="Symbol" w:hint="default"/>
      </w:rPr>
    </w:lvl>
    <w:lvl w:ilvl="1" w:tplc="0C0A0003" w:tentative="1">
      <w:start w:val="1"/>
      <w:numFmt w:val="bullet"/>
      <w:lvlText w:val="o"/>
      <w:lvlJc w:val="left"/>
      <w:pPr>
        <w:ind w:left="1083" w:hanging="360"/>
      </w:pPr>
      <w:rPr>
        <w:rFonts w:ascii="Courier New" w:hAnsi="Courier New" w:cs="Courier New" w:hint="default"/>
      </w:rPr>
    </w:lvl>
    <w:lvl w:ilvl="2" w:tplc="0C0A0005" w:tentative="1">
      <w:start w:val="1"/>
      <w:numFmt w:val="bullet"/>
      <w:lvlText w:val=""/>
      <w:lvlJc w:val="left"/>
      <w:pPr>
        <w:ind w:left="1803" w:hanging="360"/>
      </w:pPr>
      <w:rPr>
        <w:rFonts w:ascii="Wingdings" w:hAnsi="Wingdings" w:hint="default"/>
      </w:rPr>
    </w:lvl>
    <w:lvl w:ilvl="3" w:tplc="0C0A0001" w:tentative="1">
      <w:start w:val="1"/>
      <w:numFmt w:val="bullet"/>
      <w:lvlText w:val=""/>
      <w:lvlJc w:val="left"/>
      <w:pPr>
        <w:ind w:left="2523" w:hanging="360"/>
      </w:pPr>
      <w:rPr>
        <w:rFonts w:ascii="Symbol" w:hAnsi="Symbol" w:hint="default"/>
      </w:rPr>
    </w:lvl>
    <w:lvl w:ilvl="4" w:tplc="0C0A0003" w:tentative="1">
      <w:start w:val="1"/>
      <w:numFmt w:val="bullet"/>
      <w:lvlText w:val="o"/>
      <w:lvlJc w:val="left"/>
      <w:pPr>
        <w:ind w:left="3243" w:hanging="360"/>
      </w:pPr>
      <w:rPr>
        <w:rFonts w:ascii="Courier New" w:hAnsi="Courier New" w:cs="Courier New" w:hint="default"/>
      </w:rPr>
    </w:lvl>
    <w:lvl w:ilvl="5" w:tplc="0C0A0005" w:tentative="1">
      <w:start w:val="1"/>
      <w:numFmt w:val="bullet"/>
      <w:lvlText w:val=""/>
      <w:lvlJc w:val="left"/>
      <w:pPr>
        <w:ind w:left="3963" w:hanging="360"/>
      </w:pPr>
      <w:rPr>
        <w:rFonts w:ascii="Wingdings" w:hAnsi="Wingdings" w:hint="default"/>
      </w:rPr>
    </w:lvl>
    <w:lvl w:ilvl="6" w:tplc="0C0A0001" w:tentative="1">
      <w:start w:val="1"/>
      <w:numFmt w:val="bullet"/>
      <w:lvlText w:val=""/>
      <w:lvlJc w:val="left"/>
      <w:pPr>
        <w:ind w:left="4683" w:hanging="360"/>
      </w:pPr>
      <w:rPr>
        <w:rFonts w:ascii="Symbol" w:hAnsi="Symbol" w:hint="default"/>
      </w:rPr>
    </w:lvl>
    <w:lvl w:ilvl="7" w:tplc="0C0A0003" w:tentative="1">
      <w:start w:val="1"/>
      <w:numFmt w:val="bullet"/>
      <w:lvlText w:val="o"/>
      <w:lvlJc w:val="left"/>
      <w:pPr>
        <w:ind w:left="5403" w:hanging="360"/>
      </w:pPr>
      <w:rPr>
        <w:rFonts w:ascii="Courier New" w:hAnsi="Courier New" w:cs="Courier New" w:hint="default"/>
      </w:rPr>
    </w:lvl>
    <w:lvl w:ilvl="8" w:tplc="0C0A0005" w:tentative="1">
      <w:start w:val="1"/>
      <w:numFmt w:val="bullet"/>
      <w:lvlText w:val=""/>
      <w:lvlJc w:val="left"/>
      <w:pPr>
        <w:ind w:left="6123" w:hanging="360"/>
      </w:pPr>
      <w:rPr>
        <w:rFonts w:ascii="Wingdings" w:hAnsi="Wingdings" w:hint="default"/>
      </w:rPr>
    </w:lvl>
  </w:abstractNum>
  <w:abstractNum w:abstractNumId="13" w15:restartNumberingAfterBreak="0">
    <w:nsid w:val="61D86157"/>
    <w:multiLevelType w:val="hybridMultilevel"/>
    <w:tmpl w:val="117E911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62A7675A"/>
    <w:multiLevelType w:val="hybridMultilevel"/>
    <w:tmpl w:val="A51A61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8E45217"/>
    <w:multiLevelType w:val="hybridMultilevel"/>
    <w:tmpl w:val="AAC83960"/>
    <w:lvl w:ilvl="0" w:tplc="0C0A0017">
      <w:start w:val="1"/>
      <w:numFmt w:val="lowerLetter"/>
      <w:lvlText w:val="%1)"/>
      <w:lvlJc w:val="left"/>
      <w:pPr>
        <w:ind w:left="108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B8C3668"/>
    <w:multiLevelType w:val="hybridMultilevel"/>
    <w:tmpl w:val="FE8AB8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7611A93"/>
    <w:multiLevelType w:val="hybridMultilevel"/>
    <w:tmpl w:val="900EF442"/>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7E60568"/>
    <w:multiLevelType w:val="hybridMultilevel"/>
    <w:tmpl w:val="509619F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CBD42A6"/>
    <w:multiLevelType w:val="hybridMultilevel"/>
    <w:tmpl w:val="ADA4F74C"/>
    <w:lvl w:ilvl="0" w:tplc="0C0A0017">
      <w:start w:val="1"/>
      <w:numFmt w:val="lowerLetter"/>
      <w:lvlText w:val="%1)"/>
      <w:lvlJc w:val="left"/>
      <w:pPr>
        <w:ind w:left="720" w:hanging="360"/>
      </w:pPr>
      <w:rPr>
        <w:rFonts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D2267BE"/>
    <w:multiLevelType w:val="hybridMultilevel"/>
    <w:tmpl w:val="CB4A60B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DCC4410"/>
    <w:multiLevelType w:val="hybridMultilevel"/>
    <w:tmpl w:val="94B212B8"/>
    <w:lvl w:ilvl="0" w:tplc="0080894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
  </w:num>
  <w:num w:numId="2">
    <w:abstractNumId w:val="10"/>
  </w:num>
  <w:num w:numId="3">
    <w:abstractNumId w:val="6"/>
  </w:num>
  <w:num w:numId="4">
    <w:abstractNumId w:val="3"/>
  </w:num>
  <w:num w:numId="5">
    <w:abstractNumId w:val="12"/>
  </w:num>
  <w:num w:numId="6">
    <w:abstractNumId w:val="15"/>
  </w:num>
  <w:num w:numId="7">
    <w:abstractNumId w:val="5"/>
  </w:num>
  <w:num w:numId="8">
    <w:abstractNumId w:val="21"/>
  </w:num>
  <w:num w:numId="9">
    <w:abstractNumId w:val="9"/>
  </w:num>
  <w:num w:numId="10">
    <w:abstractNumId w:val="1"/>
  </w:num>
  <w:num w:numId="11">
    <w:abstractNumId w:val="0"/>
  </w:num>
  <w:num w:numId="12">
    <w:abstractNumId w:val="8"/>
  </w:num>
  <w:num w:numId="13">
    <w:abstractNumId w:val="13"/>
  </w:num>
  <w:num w:numId="14">
    <w:abstractNumId w:val="7"/>
  </w:num>
  <w:num w:numId="15">
    <w:abstractNumId w:val="14"/>
  </w:num>
  <w:num w:numId="16">
    <w:abstractNumId w:val="19"/>
  </w:num>
  <w:num w:numId="17">
    <w:abstractNumId w:val="2"/>
  </w:num>
  <w:num w:numId="18">
    <w:abstractNumId w:val="11"/>
  </w:num>
  <w:num w:numId="19">
    <w:abstractNumId w:val="20"/>
  </w:num>
  <w:num w:numId="20">
    <w:abstractNumId w:val="16"/>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5E0"/>
    <w:rsid w:val="000060E2"/>
    <w:rsid w:val="00007AC9"/>
    <w:rsid w:val="00007ECA"/>
    <w:rsid w:val="00007F21"/>
    <w:rsid w:val="0001099C"/>
    <w:rsid w:val="00011694"/>
    <w:rsid w:val="0001733F"/>
    <w:rsid w:val="00017543"/>
    <w:rsid w:val="0001786E"/>
    <w:rsid w:val="00021C71"/>
    <w:rsid w:val="000243C7"/>
    <w:rsid w:val="0005036D"/>
    <w:rsid w:val="00051AF0"/>
    <w:rsid w:val="00055716"/>
    <w:rsid w:val="00066B53"/>
    <w:rsid w:val="000719A4"/>
    <w:rsid w:val="00090992"/>
    <w:rsid w:val="0009166A"/>
    <w:rsid w:val="000A096A"/>
    <w:rsid w:val="000A25D6"/>
    <w:rsid w:val="000B09F7"/>
    <w:rsid w:val="000B14DC"/>
    <w:rsid w:val="000C1FA2"/>
    <w:rsid w:val="000D0599"/>
    <w:rsid w:val="000D3585"/>
    <w:rsid w:val="000F447A"/>
    <w:rsid w:val="001007E8"/>
    <w:rsid w:val="001011D5"/>
    <w:rsid w:val="0010627D"/>
    <w:rsid w:val="0012159F"/>
    <w:rsid w:val="001320FC"/>
    <w:rsid w:val="001450C9"/>
    <w:rsid w:val="00154066"/>
    <w:rsid w:val="00154CBB"/>
    <w:rsid w:val="00162962"/>
    <w:rsid w:val="001635BC"/>
    <w:rsid w:val="00170442"/>
    <w:rsid w:val="0017119E"/>
    <w:rsid w:val="00172BE2"/>
    <w:rsid w:val="00194B80"/>
    <w:rsid w:val="001A475C"/>
    <w:rsid w:val="001B3161"/>
    <w:rsid w:val="001B469E"/>
    <w:rsid w:val="001B6CBB"/>
    <w:rsid w:val="001C5AFA"/>
    <w:rsid w:val="001C6338"/>
    <w:rsid w:val="001D6804"/>
    <w:rsid w:val="001E5824"/>
    <w:rsid w:val="002029B0"/>
    <w:rsid w:val="00205443"/>
    <w:rsid w:val="00235B5F"/>
    <w:rsid w:val="00246462"/>
    <w:rsid w:val="0025010A"/>
    <w:rsid w:val="0026117B"/>
    <w:rsid w:val="00262C07"/>
    <w:rsid w:val="0026310F"/>
    <w:rsid w:val="00263A4E"/>
    <w:rsid w:val="00267E31"/>
    <w:rsid w:val="002713F6"/>
    <w:rsid w:val="00272C51"/>
    <w:rsid w:val="0029271F"/>
    <w:rsid w:val="00296B61"/>
    <w:rsid w:val="002A4D6C"/>
    <w:rsid w:val="002B0A1C"/>
    <w:rsid w:val="002B2D0B"/>
    <w:rsid w:val="002D3070"/>
    <w:rsid w:val="002D50AD"/>
    <w:rsid w:val="002D60E8"/>
    <w:rsid w:val="002D7EDF"/>
    <w:rsid w:val="002F0C51"/>
    <w:rsid w:val="002F517C"/>
    <w:rsid w:val="002F7095"/>
    <w:rsid w:val="00300E08"/>
    <w:rsid w:val="00306EA7"/>
    <w:rsid w:val="003228B2"/>
    <w:rsid w:val="00333503"/>
    <w:rsid w:val="003464A8"/>
    <w:rsid w:val="003514D4"/>
    <w:rsid w:val="0035540A"/>
    <w:rsid w:val="00357062"/>
    <w:rsid w:val="00360B4D"/>
    <w:rsid w:val="00364EC8"/>
    <w:rsid w:val="00375AFA"/>
    <w:rsid w:val="003834CB"/>
    <w:rsid w:val="00391D3B"/>
    <w:rsid w:val="003947B5"/>
    <w:rsid w:val="003A45E0"/>
    <w:rsid w:val="003B2E9A"/>
    <w:rsid w:val="003B7BFA"/>
    <w:rsid w:val="003C1773"/>
    <w:rsid w:val="003C68CD"/>
    <w:rsid w:val="003D042B"/>
    <w:rsid w:val="003D2F57"/>
    <w:rsid w:val="003E33B7"/>
    <w:rsid w:val="003E5A88"/>
    <w:rsid w:val="003F20A9"/>
    <w:rsid w:val="0040676F"/>
    <w:rsid w:val="00423E9D"/>
    <w:rsid w:val="00424C66"/>
    <w:rsid w:val="00431213"/>
    <w:rsid w:val="004438E4"/>
    <w:rsid w:val="00444F6A"/>
    <w:rsid w:val="0045003C"/>
    <w:rsid w:val="004503A5"/>
    <w:rsid w:val="00454AB7"/>
    <w:rsid w:val="004636F2"/>
    <w:rsid w:val="0048507D"/>
    <w:rsid w:val="004A7E8C"/>
    <w:rsid w:val="004B0FD6"/>
    <w:rsid w:val="004B3261"/>
    <w:rsid w:val="004C2774"/>
    <w:rsid w:val="004C2E38"/>
    <w:rsid w:val="004C5AA4"/>
    <w:rsid w:val="004E12AD"/>
    <w:rsid w:val="004E342D"/>
    <w:rsid w:val="004E588D"/>
    <w:rsid w:val="004E73C7"/>
    <w:rsid w:val="00500A94"/>
    <w:rsid w:val="005143C2"/>
    <w:rsid w:val="005157F4"/>
    <w:rsid w:val="00524764"/>
    <w:rsid w:val="0052712E"/>
    <w:rsid w:val="005328AE"/>
    <w:rsid w:val="00533842"/>
    <w:rsid w:val="00535A3A"/>
    <w:rsid w:val="005517AC"/>
    <w:rsid w:val="00554466"/>
    <w:rsid w:val="00560BDD"/>
    <w:rsid w:val="005627B8"/>
    <w:rsid w:val="00567651"/>
    <w:rsid w:val="00573906"/>
    <w:rsid w:val="005855AE"/>
    <w:rsid w:val="005A41CF"/>
    <w:rsid w:val="005A5257"/>
    <w:rsid w:val="005B2F51"/>
    <w:rsid w:val="005C2D84"/>
    <w:rsid w:val="005C59E2"/>
    <w:rsid w:val="00617436"/>
    <w:rsid w:val="006231B3"/>
    <w:rsid w:val="006259AB"/>
    <w:rsid w:val="00635AF9"/>
    <w:rsid w:val="0064261E"/>
    <w:rsid w:val="006645B1"/>
    <w:rsid w:val="0067415E"/>
    <w:rsid w:val="0068183B"/>
    <w:rsid w:val="00684B6E"/>
    <w:rsid w:val="0069046C"/>
    <w:rsid w:val="00693677"/>
    <w:rsid w:val="00696F82"/>
    <w:rsid w:val="006A10AB"/>
    <w:rsid w:val="006A4972"/>
    <w:rsid w:val="006A4B92"/>
    <w:rsid w:val="006A696E"/>
    <w:rsid w:val="006A7BB0"/>
    <w:rsid w:val="006C549E"/>
    <w:rsid w:val="006E582B"/>
    <w:rsid w:val="007023C1"/>
    <w:rsid w:val="00715AA3"/>
    <w:rsid w:val="00721654"/>
    <w:rsid w:val="00723484"/>
    <w:rsid w:val="00726F61"/>
    <w:rsid w:val="00737545"/>
    <w:rsid w:val="00741448"/>
    <w:rsid w:val="00742716"/>
    <w:rsid w:val="00742D75"/>
    <w:rsid w:val="00751C77"/>
    <w:rsid w:val="00752652"/>
    <w:rsid w:val="00755EDB"/>
    <w:rsid w:val="007646A3"/>
    <w:rsid w:val="007705AB"/>
    <w:rsid w:val="00770B23"/>
    <w:rsid w:val="007776FD"/>
    <w:rsid w:val="007811C3"/>
    <w:rsid w:val="007861CE"/>
    <w:rsid w:val="00790E2C"/>
    <w:rsid w:val="00792E6A"/>
    <w:rsid w:val="007953F5"/>
    <w:rsid w:val="00797475"/>
    <w:rsid w:val="007A3EAC"/>
    <w:rsid w:val="007B0236"/>
    <w:rsid w:val="007B2B94"/>
    <w:rsid w:val="007B689A"/>
    <w:rsid w:val="007C0787"/>
    <w:rsid w:val="007C1E50"/>
    <w:rsid w:val="007C56C7"/>
    <w:rsid w:val="007D7104"/>
    <w:rsid w:val="007F416D"/>
    <w:rsid w:val="007F5A14"/>
    <w:rsid w:val="008044C6"/>
    <w:rsid w:val="00813B2F"/>
    <w:rsid w:val="00816A54"/>
    <w:rsid w:val="008237EA"/>
    <w:rsid w:val="00825C0D"/>
    <w:rsid w:val="00841F31"/>
    <w:rsid w:val="00845BD7"/>
    <w:rsid w:val="008634CC"/>
    <w:rsid w:val="008657A2"/>
    <w:rsid w:val="00876CC9"/>
    <w:rsid w:val="00877344"/>
    <w:rsid w:val="00880FA7"/>
    <w:rsid w:val="00883615"/>
    <w:rsid w:val="00887342"/>
    <w:rsid w:val="00890B57"/>
    <w:rsid w:val="0089237B"/>
    <w:rsid w:val="0089779C"/>
    <w:rsid w:val="008D267F"/>
    <w:rsid w:val="008E60E4"/>
    <w:rsid w:val="008E73E5"/>
    <w:rsid w:val="008F0E29"/>
    <w:rsid w:val="00916FA3"/>
    <w:rsid w:val="00917C18"/>
    <w:rsid w:val="009279E3"/>
    <w:rsid w:val="00946934"/>
    <w:rsid w:val="00952D5A"/>
    <w:rsid w:val="00954BC0"/>
    <w:rsid w:val="0096551D"/>
    <w:rsid w:val="009710E8"/>
    <w:rsid w:val="00972E38"/>
    <w:rsid w:val="0099568A"/>
    <w:rsid w:val="009C0888"/>
    <w:rsid w:val="009C65F4"/>
    <w:rsid w:val="009C7AB6"/>
    <w:rsid w:val="009D474F"/>
    <w:rsid w:val="009E3B10"/>
    <w:rsid w:val="009F6C9C"/>
    <w:rsid w:val="00A007A5"/>
    <w:rsid w:val="00A109CF"/>
    <w:rsid w:val="00A11611"/>
    <w:rsid w:val="00A14C64"/>
    <w:rsid w:val="00A20893"/>
    <w:rsid w:val="00A27942"/>
    <w:rsid w:val="00A33CCB"/>
    <w:rsid w:val="00A34334"/>
    <w:rsid w:val="00A349DB"/>
    <w:rsid w:val="00A40A9E"/>
    <w:rsid w:val="00A42A58"/>
    <w:rsid w:val="00A5532D"/>
    <w:rsid w:val="00A5548A"/>
    <w:rsid w:val="00A70124"/>
    <w:rsid w:val="00A7317C"/>
    <w:rsid w:val="00A74FFA"/>
    <w:rsid w:val="00A875A6"/>
    <w:rsid w:val="00AA37A1"/>
    <w:rsid w:val="00AA46E6"/>
    <w:rsid w:val="00AB13A3"/>
    <w:rsid w:val="00AB70BB"/>
    <w:rsid w:val="00AC65EC"/>
    <w:rsid w:val="00AD0EAA"/>
    <w:rsid w:val="00AE17E6"/>
    <w:rsid w:val="00AF45A6"/>
    <w:rsid w:val="00B04746"/>
    <w:rsid w:val="00B06697"/>
    <w:rsid w:val="00B168E9"/>
    <w:rsid w:val="00B20FFA"/>
    <w:rsid w:val="00B211FF"/>
    <w:rsid w:val="00B249D2"/>
    <w:rsid w:val="00B47296"/>
    <w:rsid w:val="00B5041E"/>
    <w:rsid w:val="00B53FAC"/>
    <w:rsid w:val="00B55CDA"/>
    <w:rsid w:val="00B668CB"/>
    <w:rsid w:val="00B66CC7"/>
    <w:rsid w:val="00B73FE1"/>
    <w:rsid w:val="00B94635"/>
    <w:rsid w:val="00BA7771"/>
    <w:rsid w:val="00BC7A15"/>
    <w:rsid w:val="00BD19AF"/>
    <w:rsid w:val="00BD4ECE"/>
    <w:rsid w:val="00BE7DCA"/>
    <w:rsid w:val="00BF3430"/>
    <w:rsid w:val="00BF3FF5"/>
    <w:rsid w:val="00BF4D3D"/>
    <w:rsid w:val="00C0072B"/>
    <w:rsid w:val="00C01D97"/>
    <w:rsid w:val="00C115A6"/>
    <w:rsid w:val="00C11FBD"/>
    <w:rsid w:val="00C1469F"/>
    <w:rsid w:val="00C25ECE"/>
    <w:rsid w:val="00C264DF"/>
    <w:rsid w:val="00C31D1F"/>
    <w:rsid w:val="00C33C33"/>
    <w:rsid w:val="00C45EC1"/>
    <w:rsid w:val="00C502B3"/>
    <w:rsid w:val="00C53AD0"/>
    <w:rsid w:val="00C85450"/>
    <w:rsid w:val="00C944ED"/>
    <w:rsid w:val="00C9550C"/>
    <w:rsid w:val="00CA1126"/>
    <w:rsid w:val="00CB3A95"/>
    <w:rsid w:val="00CC5B7A"/>
    <w:rsid w:val="00CD3B40"/>
    <w:rsid w:val="00CD6B32"/>
    <w:rsid w:val="00CD7D8B"/>
    <w:rsid w:val="00CE164A"/>
    <w:rsid w:val="00CF0177"/>
    <w:rsid w:val="00CF36EB"/>
    <w:rsid w:val="00D0252D"/>
    <w:rsid w:val="00D104E0"/>
    <w:rsid w:val="00D21A3F"/>
    <w:rsid w:val="00D47A14"/>
    <w:rsid w:val="00D528D3"/>
    <w:rsid w:val="00D536E3"/>
    <w:rsid w:val="00D6103B"/>
    <w:rsid w:val="00D66961"/>
    <w:rsid w:val="00D725B1"/>
    <w:rsid w:val="00D753D9"/>
    <w:rsid w:val="00DA3CB8"/>
    <w:rsid w:val="00DB5581"/>
    <w:rsid w:val="00DD7AB1"/>
    <w:rsid w:val="00DE22D4"/>
    <w:rsid w:val="00DF3B63"/>
    <w:rsid w:val="00E06C08"/>
    <w:rsid w:val="00E07306"/>
    <w:rsid w:val="00E100C3"/>
    <w:rsid w:val="00E344A9"/>
    <w:rsid w:val="00E40F1E"/>
    <w:rsid w:val="00E6541C"/>
    <w:rsid w:val="00E65B30"/>
    <w:rsid w:val="00E74C83"/>
    <w:rsid w:val="00E907BC"/>
    <w:rsid w:val="00E91557"/>
    <w:rsid w:val="00E919A3"/>
    <w:rsid w:val="00EA3248"/>
    <w:rsid w:val="00EB7C93"/>
    <w:rsid w:val="00EC03E6"/>
    <w:rsid w:val="00EC04FE"/>
    <w:rsid w:val="00ED0702"/>
    <w:rsid w:val="00EE37CB"/>
    <w:rsid w:val="00EF2806"/>
    <w:rsid w:val="00EF3796"/>
    <w:rsid w:val="00F02F06"/>
    <w:rsid w:val="00F1000B"/>
    <w:rsid w:val="00F114CE"/>
    <w:rsid w:val="00F22D7E"/>
    <w:rsid w:val="00F326C8"/>
    <w:rsid w:val="00F531D3"/>
    <w:rsid w:val="00F545D2"/>
    <w:rsid w:val="00F54DA7"/>
    <w:rsid w:val="00F57129"/>
    <w:rsid w:val="00F647B7"/>
    <w:rsid w:val="00F71702"/>
    <w:rsid w:val="00F76CF7"/>
    <w:rsid w:val="00F77621"/>
    <w:rsid w:val="00F82E61"/>
    <w:rsid w:val="00F975CB"/>
    <w:rsid w:val="00FB0927"/>
    <w:rsid w:val="00FB2B24"/>
    <w:rsid w:val="00FB52B9"/>
    <w:rsid w:val="00FC67F8"/>
    <w:rsid w:val="00FD60CA"/>
    <w:rsid w:val="00FD6718"/>
    <w:rsid w:val="00FE3703"/>
    <w:rsid w:val="00FE66B9"/>
    <w:rsid w:val="00FE7839"/>
    <w:rsid w:val="00FF2CD6"/>
    <w:rsid w:val="00FF3F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7E259C"/>
  <w15:chartTrackingRefBased/>
  <w15:docId w15:val="{55C4EEE8-3616-4BBE-9B85-D5D41B9CA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4B92"/>
    <w:rPr>
      <w:sz w:val="24"/>
      <w:szCs w:val="24"/>
    </w:rPr>
  </w:style>
  <w:style w:type="paragraph" w:styleId="Ttulo3">
    <w:name w:val="heading 3"/>
    <w:basedOn w:val="Normal"/>
    <w:link w:val="Ttulo3Car"/>
    <w:uiPriority w:val="9"/>
    <w:qFormat/>
    <w:rsid w:val="006259AB"/>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irmas1">
    <w:name w:val="firmas1"/>
    <w:rsid w:val="00EF2806"/>
    <w:rPr>
      <w:rFonts w:ascii="Garamond,Times New Roman" w:hAnsi="Garamond,Times New Roman" w:hint="default"/>
      <w:b/>
      <w:bCs/>
      <w:sz w:val="22"/>
      <w:szCs w:val="22"/>
    </w:rPr>
  </w:style>
  <w:style w:type="paragraph" w:styleId="Textoindependiente">
    <w:name w:val="Body Text"/>
    <w:basedOn w:val="Normal"/>
    <w:rsid w:val="00391D3B"/>
    <w:pPr>
      <w:tabs>
        <w:tab w:val="left" w:pos="-720"/>
      </w:tabs>
      <w:suppressAutoHyphens/>
    </w:pPr>
    <w:rPr>
      <w:rFonts w:ascii="CG Times" w:hAnsi="CG Times"/>
      <w:spacing w:val="-3"/>
      <w:szCs w:val="20"/>
      <w:lang w:val="es-ES_tradnl"/>
    </w:rPr>
  </w:style>
  <w:style w:type="paragraph" w:styleId="Textosinformato">
    <w:name w:val="Plain Text"/>
    <w:basedOn w:val="Normal"/>
    <w:rsid w:val="00391D3B"/>
    <w:rPr>
      <w:rFonts w:ascii="Courier New" w:hAnsi="Courier New" w:cs="Courier New"/>
      <w:sz w:val="20"/>
      <w:szCs w:val="20"/>
    </w:rPr>
  </w:style>
  <w:style w:type="paragraph" w:styleId="Encabezado">
    <w:name w:val="header"/>
    <w:basedOn w:val="Normal"/>
    <w:rsid w:val="00267E31"/>
    <w:pPr>
      <w:tabs>
        <w:tab w:val="center" w:pos="4252"/>
        <w:tab w:val="right" w:pos="8504"/>
      </w:tabs>
    </w:pPr>
  </w:style>
  <w:style w:type="paragraph" w:styleId="Piedepgina">
    <w:name w:val="footer"/>
    <w:basedOn w:val="Normal"/>
    <w:rsid w:val="00267E31"/>
    <w:pPr>
      <w:tabs>
        <w:tab w:val="center" w:pos="4252"/>
        <w:tab w:val="right" w:pos="8504"/>
      </w:tabs>
    </w:pPr>
  </w:style>
  <w:style w:type="paragraph" w:styleId="Textodeglobo">
    <w:name w:val="Balloon Text"/>
    <w:basedOn w:val="Normal"/>
    <w:link w:val="TextodegloboCar"/>
    <w:rsid w:val="00DB5581"/>
    <w:rPr>
      <w:rFonts w:ascii="Tahoma" w:hAnsi="Tahoma" w:cs="Tahoma"/>
      <w:sz w:val="16"/>
      <w:szCs w:val="16"/>
    </w:rPr>
  </w:style>
  <w:style w:type="character" w:customStyle="1" w:styleId="TextodegloboCar">
    <w:name w:val="Texto de globo Car"/>
    <w:link w:val="Textodeglobo"/>
    <w:rsid w:val="00DB5581"/>
    <w:rPr>
      <w:rFonts w:ascii="Tahoma" w:hAnsi="Tahoma" w:cs="Tahoma"/>
      <w:sz w:val="16"/>
      <w:szCs w:val="16"/>
    </w:rPr>
  </w:style>
  <w:style w:type="paragraph" w:styleId="NormalWeb">
    <w:name w:val="Normal (Web)"/>
    <w:basedOn w:val="Normal"/>
    <w:rsid w:val="005A5257"/>
    <w:pPr>
      <w:spacing w:before="100" w:beforeAutospacing="1" w:after="100" w:afterAutospacing="1"/>
    </w:pPr>
  </w:style>
  <w:style w:type="paragraph" w:customStyle="1" w:styleId="parrafo">
    <w:name w:val="parrafo"/>
    <w:basedOn w:val="Normal"/>
    <w:rsid w:val="004C2774"/>
    <w:pPr>
      <w:spacing w:before="100" w:beforeAutospacing="1" w:after="100" w:afterAutospacing="1"/>
    </w:pPr>
  </w:style>
  <w:style w:type="paragraph" w:customStyle="1" w:styleId="parrafo2">
    <w:name w:val="parrafo_2"/>
    <w:basedOn w:val="Normal"/>
    <w:rsid w:val="004C2774"/>
    <w:pPr>
      <w:spacing w:before="100" w:beforeAutospacing="1" w:after="100" w:afterAutospacing="1"/>
    </w:pPr>
  </w:style>
  <w:style w:type="character" w:styleId="Refdecomentario">
    <w:name w:val="annotation reference"/>
    <w:rsid w:val="00C31D1F"/>
    <w:rPr>
      <w:sz w:val="16"/>
      <w:szCs w:val="16"/>
    </w:rPr>
  </w:style>
  <w:style w:type="paragraph" w:styleId="Textocomentario">
    <w:name w:val="annotation text"/>
    <w:basedOn w:val="Normal"/>
    <w:link w:val="TextocomentarioCar"/>
    <w:rsid w:val="00C31D1F"/>
    <w:rPr>
      <w:sz w:val="20"/>
      <w:szCs w:val="20"/>
    </w:rPr>
  </w:style>
  <w:style w:type="character" w:customStyle="1" w:styleId="TextocomentarioCar">
    <w:name w:val="Texto comentario Car"/>
    <w:basedOn w:val="Fuentedeprrafopredeter"/>
    <w:link w:val="Textocomentario"/>
    <w:rsid w:val="00C31D1F"/>
  </w:style>
  <w:style w:type="paragraph" w:styleId="Asuntodelcomentario">
    <w:name w:val="annotation subject"/>
    <w:basedOn w:val="Textocomentario"/>
    <w:next w:val="Textocomentario"/>
    <w:link w:val="AsuntodelcomentarioCar"/>
    <w:rsid w:val="00C31D1F"/>
    <w:rPr>
      <w:b/>
      <w:bCs/>
    </w:rPr>
  </w:style>
  <w:style w:type="character" w:customStyle="1" w:styleId="AsuntodelcomentarioCar">
    <w:name w:val="Asunto del comentario Car"/>
    <w:link w:val="Asuntodelcomentario"/>
    <w:rsid w:val="00C31D1F"/>
    <w:rPr>
      <w:b/>
      <w:bCs/>
    </w:rPr>
  </w:style>
  <w:style w:type="paragraph" w:styleId="Revisin">
    <w:name w:val="Revision"/>
    <w:hidden/>
    <w:uiPriority w:val="99"/>
    <w:semiHidden/>
    <w:rsid w:val="00C31D1F"/>
    <w:rPr>
      <w:sz w:val="24"/>
      <w:szCs w:val="24"/>
    </w:rPr>
  </w:style>
  <w:style w:type="character" w:customStyle="1" w:styleId="Ttulo3Car">
    <w:name w:val="Título 3 Car"/>
    <w:link w:val="Ttulo3"/>
    <w:uiPriority w:val="9"/>
    <w:rsid w:val="006259AB"/>
    <w:rPr>
      <w:b/>
      <w:bCs/>
      <w:sz w:val="27"/>
      <w:szCs w:val="27"/>
    </w:rPr>
  </w:style>
  <w:style w:type="paragraph" w:styleId="Prrafodelista">
    <w:name w:val="List Paragraph"/>
    <w:basedOn w:val="Normal"/>
    <w:uiPriority w:val="34"/>
    <w:qFormat/>
    <w:rsid w:val="00163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60903">
      <w:bodyDiv w:val="1"/>
      <w:marLeft w:val="0"/>
      <w:marRight w:val="0"/>
      <w:marTop w:val="0"/>
      <w:marBottom w:val="0"/>
      <w:divBdr>
        <w:top w:val="none" w:sz="0" w:space="0" w:color="auto"/>
        <w:left w:val="none" w:sz="0" w:space="0" w:color="auto"/>
        <w:bottom w:val="none" w:sz="0" w:space="0" w:color="auto"/>
        <w:right w:val="none" w:sz="0" w:space="0" w:color="auto"/>
      </w:divBdr>
    </w:div>
    <w:div w:id="118187386">
      <w:bodyDiv w:val="1"/>
      <w:marLeft w:val="0"/>
      <w:marRight w:val="0"/>
      <w:marTop w:val="0"/>
      <w:marBottom w:val="0"/>
      <w:divBdr>
        <w:top w:val="none" w:sz="0" w:space="0" w:color="auto"/>
        <w:left w:val="none" w:sz="0" w:space="0" w:color="auto"/>
        <w:bottom w:val="none" w:sz="0" w:space="0" w:color="auto"/>
        <w:right w:val="none" w:sz="0" w:space="0" w:color="auto"/>
      </w:divBdr>
      <w:divsChild>
        <w:div w:id="381948067">
          <w:marLeft w:val="0"/>
          <w:marRight w:val="0"/>
          <w:marTop w:val="0"/>
          <w:marBottom w:val="0"/>
          <w:divBdr>
            <w:top w:val="none" w:sz="0" w:space="0" w:color="auto"/>
            <w:left w:val="none" w:sz="0" w:space="0" w:color="auto"/>
            <w:bottom w:val="none" w:sz="0" w:space="0" w:color="auto"/>
            <w:right w:val="none" w:sz="0" w:space="0" w:color="auto"/>
          </w:divBdr>
        </w:div>
        <w:div w:id="388842810">
          <w:marLeft w:val="0"/>
          <w:marRight w:val="0"/>
          <w:marTop w:val="0"/>
          <w:marBottom w:val="0"/>
          <w:divBdr>
            <w:top w:val="none" w:sz="0" w:space="0" w:color="auto"/>
            <w:left w:val="none" w:sz="0" w:space="0" w:color="auto"/>
            <w:bottom w:val="none" w:sz="0" w:space="0" w:color="auto"/>
            <w:right w:val="none" w:sz="0" w:space="0" w:color="auto"/>
          </w:divBdr>
        </w:div>
        <w:div w:id="436758831">
          <w:marLeft w:val="0"/>
          <w:marRight w:val="0"/>
          <w:marTop w:val="0"/>
          <w:marBottom w:val="0"/>
          <w:divBdr>
            <w:top w:val="none" w:sz="0" w:space="0" w:color="auto"/>
            <w:left w:val="none" w:sz="0" w:space="0" w:color="auto"/>
            <w:bottom w:val="none" w:sz="0" w:space="0" w:color="auto"/>
            <w:right w:val="none" w:sz="0" w:space="0" w:color="auto"/>
          </w:divBdr>
        </w:div>
        <w:div w:id="521937640">
          <w:marLeft w:val="0"/>
          <w:marRight w:val="0"/>
          <w:marTop w:val="0"/>
          <w:marBottom w:val="0"/>
          <w:divBdr>
            <w:top w:val="none" w:sz="0" w:space="0" w:color="auto"/>
            <w:left w:val="none" w:sz="0" w:space="0" w:color="auto"/>
            <w:bottom w:val="none" w:sz="0" w:space="0" w:color="auto"/>
            <w:right w:val="none" w:sz="0" w:space="0" w:color="auto"/>
          </w:divBdr>
        </w:div>
        <w:div w:id="652756820">
          <w:marLeft w:val="0"/>
          <w:marRight w:val="0"/>
          <w:marTop w:val="0"/>
          <w:marBottom w:val="0"/>
          <w:divBdr>
            <w:top w:val="none" w:sz="0" w:space="0" w:color="auto"/>
            <w:left w:val="none" w:sz="0" w:space="0" w:color="auto"/>
            <w:bottom w:val="none" w:sz="0" w:space="0" w:color="auto"/>
            <w:right w:val="none" w:sz="0" w:space="0" w:color="auto"/>
          </w:divBdr>
        </w:div>
        <w:div w:id="706834519">
          <w:marLeft w:val="0"/>
          <w:marRight w:val="0"/>
          <w:marTop w:val="0"/>
          <w:marBottom w:val="0"/>
          <w:divBdr>
            <w:top w:val="none" w:sz="0" w:space="0" w:color="auto"/>
            <w:left w:val="none" w:sz="0" w:space="0" w:color="auto"/>
            <w:bottom w:val="none" w:sz="0" w:space="0" w:color="auto"/>
            <w:right w:val="none" w:sz="0" w:space="0" w:color="auto"/>
          </w:divBdr>
        </w:div>
        <w:div w:id="832113242">
          <w:marLeft w:val="0"/>
          <w:marRight w:val="0"/>
          <w:marTop w:val="0"/>
          <w:marBottom w:val="0"/>
          <w:divBdr>
            <w:top w:val="none" w:sz="0" w:space="0" w:color="auto"/>
            <w:left w:val="none" w:sz="0" w:space="0" w:color="auto"/>
            <w:bottom w:val="none" w:sz="0" w:space="0" w:color="auto"/>
            <w:right w:val="none" w:sz="0" w:space="0" w:color="auto"/>
          </w:divBdr>
        </w:div>
        <w:div w:id="1062026780">
          <w:marLeft w:val="0"/>
          <w:marRight w:val="0"/>
          <w:marTop w:val="0"/>
          <w:marBottom w:val="0"/>
          <w:divBdr>
            <w:top w:val="none" w:sz="0" w:space="0" w:color="auto"/>
            <w:left w:val="none" w:sz="0" w:space="0" w:color="auto"/>
            <w:bottom w:val="none" w:sz="0" w:space="0" w:color="auto"/>
            <w:right w:val="none" w:sz="0" w:space="0" w:color="auto"/>
          </w:divBdr>
        </w:div>
        <w:div w:id="1062288056">
          <w:marLeft w:val="0"/>
          <w:marRight w:val="0"/>
          <w:marTop w:val="0"/>
          <w:marBottom w:val="0"/>
          <w:divBdr>
            <w:top w:val="none" w:sz="0" w:space="0" w:color="auto"/>
            <w:left w:val="none" w:sz="0" w:space="0" w:color="auto"/>
            <w:bottom w:val="none" w:sz="0" w:space="0" w:color="auto"/>
            <w:right w:val="none" w:sz="0" w:space="0" w:color="auto"/>
          </w:divBdr>
        </w:div>
        <w:div w:id="1184901452">
          <w:marLeft w:val="0"/>
          <w:marRight w:val="0"/>
          <w:marTop w:val="0"/>
          <w:marBottom w:val="0"/>
          <w:divBdr>
            <w:top w:val="none" w:sz="0" w:space="0" w:color="auto"/>
            <w:left w:val="none" w:sz="0" w:space="0" w:color="auto"/>
            <w:bottom w:val="none" w:sz="0" w:space="0" w:color="auto"/>
            <w:right w:val="none" w:sz="0" w:space="0" w:color="auto"/>
          </w:divBdr>
        </w:div>
        <w:div w:id="1265067246">
          <w:marLeft w:val="0"/>
          <w:marRight w:val="0"/>
          <w:marTop w:val="0"/>
          <w:marBottom w:val="0"/>
          <w:divBdr>
            <w:top w:val="none" w:sz="0" w:space="0" w:color="auto"/>
            <w:left w:val="none" w:sz="0" w:space="0" w:color="auto"/>
            <w:bottom w:val="none" w:sz="0" w:space="0" w:color="auto"/>
            <w:right w:val="none" w:sz="0" w:space="0" w:color="auto"/>
          </w:divBdr>
        </w:div>
        <w:div w:id="1426347221">
          <w:marLeft w:val="0"/>
          <w:marRight w:val="0"/>
          <w:marTop w:val="0"/>
          <w:marBottom w:val="0"/>
          <w:divBdr>
            <w:top w:val="none" w:sz="0" w:space="0" w:color="auto"/>
            <w:left w:val="none" w:sz="0" w:space="0" w:color="auto"/>
            <w:bottom w:val="none" w:sz="0" w:space="0" w:color="auto"/>
            <w:right w:val="none" w:sz="0" w:space="0" w:color="auto"/>
          </w:divBdr>
        </w:div>
        <w:div w:id="1488202732">
          <w:marLeft w:val="0"/>
          <w:marRight w:val="0"/>
          <w:marTop w:val="0"/>
          <w:marBottom w:val="0"/>
          <w:divBdr>
            <w:top w:val="none" w:sz="0" w:space="0" w:color="auto"/>
            <w:left w:val="none" w:sz="0" w:space="0" w:color="auto"/>
            <w:bottom w:val="none" w:sz="0" w:space="0" w:color="auto"/>
            <w:right w:val="none" w:sz="0" w:space="0" w:color="auto"/>
          </w:divBdr>
        </w:div>
        <w:div w:id="1528594075">
          <w:marLeft w:val="0"/>
          <w:marRight w:val="0"/>
          <w:marTop w:val="0"/>
          <w:marBottom w:val="0"/>
          <w:divBdr>
            <w:top w:val="none" w:sz="0" w:space="0" w:color="auto"/>
            <w:left w:val="none" w:sz="0" w:space="0" w:color="auto"/>
            <w:bottom w:val="none" w:sz="0" w:space="0" w:color="auto"/>
            <w:right w:val="none" w:sz="0" w:space="0" w:color="auto"/>
          </w:divBdr>
        </w:div>
        <w:div w:id="1747990282">
          <w:marLeft w:val="0"/>
          <w:marRight w:val="0"/>
          <w:marTop w:val="0"/>
          <w:marBottom w:val="0"/>
          <w:divBdr>
            <w:top w:val="none" w:sz="0" w:space="0" w:color="auto"/>
            <w:left w:val="none" w:sz="0" w:space="0" w:color="auto"/>
            <w:bottom w:val="none" w:sz="0" w:space="0" w:color="auto"/>
            <w:right w:val="none" w:sz="0" w:space="0" w:color="auto"/>
          </w:divBdr>
        </w:div>
        <w:div w:id="1807238122">
          <w:marLeft w:val="0"/>
          <w:marRight w:val="0"/>
          <w:marTop w:val="0"/>
          <w:marBottom w:val="0"/>
          <w:divBdr>
            <w:top w:val="none" w:sz="0" w:space="0" w:color="auto"/>
            <w:left w:val="none" w:sz="0" w:space="0" w:color="auto"/>
            <w:bottom w:val="none" w:sz="0" w:space="0" w:color="auto"/>
            <w:right w:val="none" w:sz="0" w:space="0" w:color="auto"/>
          </w:divBdr>
        </w:div>
        <w:div w:id="1871066481">
          <w:marLeft w:val="0"/>
          <w:marRight w:val="0"/>
          <w:marTop w:val="0"/>
          <w:marBottom w:val="0"/>
          <w:divBdr>
            <w:top w:val="none" w:sz="0" w:space="0" w:color="auto"/>
            <w:left w:val="none" w:sz="0" w:space="0" w:color="auto"/>
            <w:bottom w:val="none" w:sz="0" w:space="0" w:color="auto"/>
            <w:right w:val="none" w:sz="0" w:space="0" w:color="auto"/>
          </w:divBdr>
        </w:div>
        <w:div w:id="1957058496">
          <w:marLeft w:val="0"/>
          <w:marRight w:val="0"/>
          <w:marTop w:val="0"/>
          <w:marBottom w:val="0"/>
          <w:divBdr>
            <w:top w:val="none" w:sz="0" w:space="0" w:color="auto"/>
            <w:left w:val="none" w:sz="0" w:space="0" w:color="auto"/>
            <w:bottom w:val="none" w:sz="0" w:space="0" w:color="auto"/>
            <w:right w:val="none" w:sz="0" w:space="0" w:color="auto"/>
          </w:divBdr>
        </w:div>
        <w:div w:id="2112505817">
          <w:marLeft w:val="0"/>
          <w:marRight w:val="0"/>
          <w:marTop w:val="0"/>
          <w:marBottom w:val="0"/>
          <w:divBdr>
            <w:top w:val="none" w:sz="0" w:space="0" w:color="auto"/>
            <w:left w:val="none" w:sz="0" w:space="0" w:color="auto"/>
            <w:bottom w:val="none" w:sz="0" w:space="0" w:color="auto"/>
            <w:right w:val="none" w:sz="0" w:space="0" w:color="auto"/>
          </w:divBdr>
        </w:div>
      </w:divsChild>
    </w:div>
    <w:div w:id="176190817">
      <w:bodyDiv w:val="1"/>
      <w:marLeft w:val="0"/>
      <w:marRight w:val="0"/>
      <w:marTop w:val="0"/>
      <w:marBottom w:val="0"/>
      <w:divBdr>
        <w:top w:val="none" w:sz="0" w:space="0" w:color="auto"/>
        <w:left w:val="none" w:sz="0" w:space="0" w:color="auto"/>
        <w:bottom w:val="none" w:sz="0" w:space="0" w:color="auto"/>
        <w:right w:val="none" w:sz="0" w:space="0" w:color="auto"/>
      </w:divBdr>
    </w:div>
    <w:div w:id="1589120418">
      <w:bodyDiv w:val="1"/>
      <w:marLeft w:val="0"/>
      <w:marRight w:val="0"/>
      <w:marTop w:val="0"/>
      <w:marBottom w:val="0"/>
      <w:divBdr>
        <w:top w:val="none" w:sz="0" w:space="0" w:color="auto"/>
        <w:left w:val="none" w:sz="0" w:space="0" w:color="auto"/>
        <w:bottom w:val="none" w:sz="0" w:space="0" w:color="auto"/>
        <w:right w:val="none" w:sz="0" w:space="0" w:color="auto"/>
      </w:divBdr>
    </w:div>
    <w:div w:id="204374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4706F-4D5F-4571-8842-45947134D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2901</Words>
  <Characters>16417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CONVENIO DE COLABORACIÓN ENTRE LA</vt:lpstr>
    </vt:vector>
  </TitlesOfParts>
  <Company>Universidad de Granada</Company>
  <LinksUpToDate>false</LinksUpToDate>
  <CharactersWithSpaces>19280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COLABORACIÓN ENTRE LA</dc:title>
  <dc:subject/>
  <dc:creator>ialegre</dc:creator>
  <cp:keywords/>
  <cp:lastModifiedBy>Beatriz Arquelladas Ruiz</cp:lastModifiedBy>
  <cp:revision>2</cp:revision>
  <cp:lastPrinted>2024-01-30T07:48:00Z</cp:lastPrinted>
  <dcterms:created xsi:type="dcterms:W3CDTF">2024-10-28T12:12:00Z</dcterms:created>
  <dcterms:modified xsi:type="dcterms:W3CDTF">2024-10-28T12:12:00Z</dcterms:modified>
</cp:coreProperties>
</file>