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7F640" w14:textId="699FFB87" w:rsidR="00C900A1" w:rsidRPr="00917A2A" w:rsidRDefault="00C900A1" w:rsidP="00C900A1">
      <w:pPr>
        <w:spacing w:after="0"/>
        <w:rPr>
          <w:rFonts w:ascii="Gill Sans MT" w:hAnsi="Gill Sans MT" w:cs="Times New Roman"/>
          <w:b/>
          <w:bCs/>
          <w:color w:val="000000" w:themeColor="text1"/>
          <w:sz w:val="28"/>
          <w:szCs w:val="28"/>
        </w:rPr>
      </w:pPr>
      <w:proofErr w:type="spellStart"/>
      <w:r w:rsidRPr="00917A2A">
        <w:rPr>
          <w:rFonts w:ascii="Gill Sans MT" w:hAnsi="Gill Sans MT" w:cs="Times New Roman"/>
          <w:b/>
          <w:bCs/>
          <w:color w:val="000000" w:themeColor="text1"/>
          <w:sz w:val="28"/>
          <w:szCs w:val="28"/>
        </w:rPr>
        <w:t>Check-List</w:t>
      </w:r>
      <w:proofErr w:type="spellEnd"/>
      <w:r w:rsidRPr="00917A2A">
        <w:rPr>
          <w:rFonts w:ascii="Gill Sans MT" w:hAnsi="Gill Sans MT" w:cs="Times New Roman"/>
          <w:b/>
          <w:bCs/>
          <w:color w:val="000000" w:themeColor="text1"/>
          <w:sz w:val="28"/>
          <w:szCs w:val="28"/>
        </w:rPr>
        <w:t xml:space="preserve"> - Plantilla de evaluación para estudios de Investigación</w:t>
      </w:r>
    </w:p>
    <w:p w14:paraId="1814458E" w14:textId="77777777" w:rsidR="00C900A1" w:rsidRPr="00917A2A" w:rsidRDefault="00C900A1" w:rsidP="00C900A1">
      <w:pPr>
        <w:spacing w:after="0"/>
        <w:rPr>
          <w:rFonts w:ascii="Gill Sans MT" w:hAnsi="Gill Sans MT" w:cs="Times New Roman"/>
          <w:b/>
          <w:bCs/>
          <w:color w:val="000000" w:themeColor="text1"/>
          <w:sz w:val="28"/>
          <w:szCs w:val="28"/>
        </w:rPr>
      </w:pPr>
    </w:p>
    <w:p w14:paraId="510F13DF" w14:textId="77777777" w:rsidR="00C900A1" w:rsidRPr="00917A2A" w:rsidRDefault="00C900A1" w:rsidP="00C900A1">
      <w:pPr>
        <w:pStyle w:val="NormalWeb"/>
        <w:shd w:val="clear" w:color="auto" w:fill="FFFFFF"/>
        <w:spacing w:before="0" w:beforeAutospacing="0" w:after="0" w:afterAutospacing="0"/>
        <w:jc w:val="center"/>
        <w:rPr>
          <w:rFonts w:ascii="Gill Sans MT" w:hAnsi="Gill Sans MT"/>
          <w:b/>
          <w:color w:val="000000" w:themeColor="text1"/>
          <w:sz w:val="28"/>
          <w:szCs w:val="28"/>
        </w:rPr>
      </w:pPr>
      <w:r w:rsidRPr="00917A2A">
        <w:rPr>
          <w:rFonts w:ascii="Gill Sans MT" w:hAnsi="Gill Sans MT"/>
          <w:b/>
          <w:color w:val="000000" w:themeColor="text1"/>
          <w:sz w:val="28"/>
          <w:szCs w:val="28"/>
        </w:rPr>
        <w:t xml:space="preserve">Ayuda para facilitar la comprensión </w:t>
      </w:r>
    </w:p>
    <w:p w14:paraId="6F8F94D8" w14:textId="580EF663" w:rsidR="00C900A1" w:rsidRPr="00917A2A" w:rsidRDefault="00C900A1" w:rsidP="00C900A1">
      <w:pPr>
        <w:pStyle w:val="NormalWeb"/>
        <w:shd w:val="clear" w:color="auto" w:fill="FFFFFF"/>
        <w:spacing w:before="0" w:beforeAutospacing="0" w:after="0" w:afterAutospacing="0"/>
        <w:jc w:val="center"/>
        <w:rPr>
          <w:rFonts w:ascii="Gill Sans MT" w:hAnsi="Gill Sans MT"/>
          <w:b/>
          <w:color w:val="000000" w:themeColor="text1"/>
          <w:sz w:val="28"/>
          <w:szCs w:val="28"/>
        </w:rPr>
      </w:pPr>
      <w:r w:rsidRPr="00917A2A">
        <w:rPr>
          <w:rFonts w:ascii="Gill Sans MT" w:hAnsi="Gill Sans MT"/>
          <w:b/>
          <w:color w:val="000000" w:themeColor="text1"/>
          <w:sz w:val="28"/>
          <w:szCs w:val="28"/>
        </w:rPr>
        <w:t>del apartado A.3. sobre protección de datos</w:t>
      </w:r>
    </w:p>
    <w:p w14:paraId="27A13C35" w14:textId="77777777" w:rsidR="00C900A1" w:rsidRPr="00917A2A" w:rsidRDefault="00C900A1" w:rsidP="00C900A1">
      <w:pPr>
        <w:spacing w:after="0"/>
        <w:rPr>
          <w:rFonts w:ascii="Gill Sans MT" w:hAnsi="Gill Sans MT" w:cs="Times New Roman"/>
          <w:b/>
          <w:bCs/>
          <w:color w:val="000000" w:themeColor="text1"/>
          <w:sz w:val="28"/>
          <w:szCs w:val="28"/>
        </w:rPr>
      </w:pPr>
    </w:p>
    <w:p w14:paraId="22BCED2F" w14:textId="77777777" w:rsidR="00C900A1" w:rsidRPr="005D3BCA" w:rsidRDefault="00C900A1" w:rsidP="00C900A1">
      <w:pPr>
        <w:spacing w:after="0"/>
        <w:rPr>
          <w:rFonts w:ascii="Gill Sans MT" w:hAnsi="Gill Sans MT" w:cs="Times New Roman"/>
          <w:b/>
          <w:bCs/>
          <w:color w:val="000000" w:themeColor="text1"/>
          <w:sz w:val="28"/>
          <w:szCs w:val="28"/>
        </w:rPr>
      </w:pPr>
    </w:p>
    <w:tbl>
      <w:tblPr>
        <w:tblStyle w:val="Tablaconcuadrcula"/>
        <w:tblW w:w="8504" w:type="dxa"/>
        <w:tblLook w:val="04A0" w:firstRow="1" w:lastRow="0" w:firstColumn="1" w:lastColumn="0" w:noHBand="0" w:noVBand="1"/>
      </w:tblPr>
      <w:tblGrid>
        <w:gridCol w:w="8504"/>
      </w:tblGrid>
      <w:tr w:rsidR="00917A2A" w:rsidRPr="005D3BCA" w14:paraId="182D5DA1" w14:textId="77777777" w:rsidTr="003D41CA">
        <w:tc>
          <w:tcPr>
            <w:tcW w:w="8504" w:type="dxa"/>
            <w:shd w:val="clear" w:color="auto" w:fill="A8D08D"/>
          </w:tcPr>
          <w:p w14:paraId="7FFFECD3" w14:textId="5BF56BEE" w:rsidR="00C900A1" w:rsidRPr="005D3BCA" w:rsidRDefault="00AC7EE4" w:rsidP="00C900A1">
            <w:pPr>
              <w:jc w:val="both"/>
              <w:rPr>
                <w:rFonts w:ascii="Gill Sans MT" w:hAnsi="Gill Sans MT" w:cs="Times New Roman"/>
                <w:b/>
                <w:bCs/>
                <w:color w:val="000000" w:themeColor="text1"/>
                <w:sz w:val="28"/>
                <w:szCs w:val="28"/>
              </w:rPr>
            </w:pPr>
            <w:r w:rsidRPr="005D3BCA">
              <w:rPr>
                <w:rFonts w:ascii="Gill Sans MT" w:hAnsi="Gill Sans MT" w:cs="Times New Roman"/>
                <w:b/>
                <w:bCs/>
                <w:color w:val="000000" w:themeColor="text1"/>
                <w:sz w:val="28"/>
                <w:szCs w:val="28"/>
              </w:rPr>
              <w:t>1</w:t>
            </w:r>
            <w:r w:rsidR="00465A96" w:rsidRPr="005D3BCA">
              <w:rPr>
                <w:rFonts w:ascii="Gill Sans MT" w:hAnsi="Gill Sans MT" w:cs="Times New Roman"/>
                <w:b/>
                <w:bCs/>
                <w:color w:val="000000" w:themeColor="text1"/>
                <w:sz w:val="28"/>
                <w:szCs w:val="28"/>
              </w:rPr>
              <w:t>.</w:t>
            </w:r>
            <w:r w:rsidR="003D41CA" w:rsidRPr="005D3BCA">
              <w:rPr>
                <w:rFonts w:ascii="Gill Sans MT" w:hAnsi="Gill Sans MT" w:cs="Times New Roman"/>
                <w:b/>
                <w:bCs/>
                <w:color w:val="000000" w:themeColor="text1"/>
                <w:sz w:val="28"/>
                <w:szCs w:val="28"/>
              </w:rPr>
              <w:t xml:space="preserve"> </w:t>
            </w:r>
            <w:r w:rsidR="00C900A1" w:rsidRPr="005D3BCA">
              <w:rPr>
                <w:rFonts w:ascii="Gill Sans MT" w:hAnsi="Gill Sans MT" w:cs="Times New Roman"/>
                <w:b/>
                <w:bCs/>
                <w:color w:val="000000" w:themeColor="text1"/>
                <w:sz w:val="28"/>
                <w:szCs w:val="28"/>
              </w:rPr>
              <w:t xml:space="preserve">CONCEPTO DE DATO PERSONAL Y DE TRATAMIENTO DE DATOS </w:t>
            </w:r>
          </w:p>
        </w:tc>
      </w:tr>
    </w:tbl>
    <w:p w14:paraId="29234B2B" w14:textId="77777777" w:rsidR="00C900A1" w:rsidRPr="00917A2A" w:rsidRDefault="00C900A1" w:rsidP="00C900A1">
      <w:pPr>
        <w:spacing w:after="0"/>
        <w:jc w:val="both"/>
        <w:rPr>
          <w:rFonts w:ascii="Gill Sans MT" w:hAnsi="Gill Sans MT" w:cs="Times New Roman"/>
          <w:b/>
          <w:bCs/>
          <w:color w:val="000000" w:themeColor="text1"/>
          <w:sz w:val="28"/>
          <w:szCs w:val="28"/>
        </w:rPr>
      </w:pPr>
    </w:p>
    <w:p w14:paraId="2BB85E3B" w14:textId="6BA6FD5B" w:rsidR="00C900A1" w:rsidRPr="00917A2A" w:rsidRDefault="00C900A1" w:rsidP="00C900A1">
      <w:pPr>
        <w:spacing w:after="0"/>
        <w:jc w:val="both"/>
        <w:rPr>
          <w:rFonts w:ascii="Gill Sans MT" w:hAnsi="Gill Sans MT" w:cs="Times New Roman"/>
          <w:color w:val="000000" w:themeColor="text1"/>
          <w:sz w:val="28"/>
          <w:szCs w:val="28"/>
        </w:rPr>
      </w:pPr>
      <w:r w:rsidRPr="00917A2A">
        <w:rPr>
          <w:rFonts w:ascii="Gill Sans MT" w:hAnsi="Gill Sans MT" w:cs="Times New Roman"/>
          <w:b/>
          <w:color w:val="000000" w:themeColor="text1"/>
          <w:sz w:val="28"/>
          <w:szCs w:val="28"/>
        </w:rPr>
        <w:t>Dato personal</w:t>
      </w:r>
      <w:r w:rsidRPr="00917A2A">
        <w:rPr>
          <w:rFonts w:ascii="Gill Sans MT" w:hAnsi="Gill Sans MT" w:cs="Times New Roman"/>
          <w:color w:val="000000" w:themeColor="text1"/>
          <w:sz w:val="28"/>
          <w:szCs w:val="28"/>
        </w:rPr>
        <w:t>:</w:t>
      </w:r>
      <w:bookmarkStart w:id="0" w:name="_GoBack"/>
      <w:bookmarkEnd w:id="0"/>
      <w:r w:rsidRPr="00917A2A">
        <w:rPr>
          <w:rFonts w:ascii="Gill Sans MT" w:hAnsi="Gill Sans MT" w:cs="Times New Roman"/>
          <w:color w:val="000000" w:themeColor="text1"/>
          <w:sz w:val="28"/>
          <w:szCs w:val="28"/>
        </w:rPr>
        <w:t xml:space="preserve"> toda información sobre una persona física identificada o identificable («el interesado»); se considerará persona física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 </w:t>
      </w:r>
    </w:p>
    <w:p w14:paraId="1B97623A" w14:textId="77777777" w:rsidR="00C900A1" w:rsidRPr="00917A2A" w:rsidRDefault="00C900A1" w:rsidP="00C900A1">
      <w:pPr>
        <w:spacing w:after="0"/>
        <w:jc w:val="both"/>
        <w:rPr>
          <w:rFonts w:ascii="Gill Sans MT" w:hAnsi="Gill Sans MT" w:cs="Times New Roman"/>
          <w:b/>
          <w:bCs/>
          <w:color w:val="000000" w:themeColor="text1"/>
          <w:sz w:val="28"/>
          <w:szCs w:val="28"/>
        </w:rPr>
      </w:pPr>
    </w:p>
    <w:p w14:paraId="65BA9474" w14:textId="77777777" w:rsidR="00C900A1" w:rsidRPr="00917A2A" w:rsidRDefault="00C900A1" w:rsidP="00C900A1">
      <w:pPr>
        <w:spacing w:after="0"/>
        <w:jc w:val="both"/>
        <w:rPr>
          <w:rFonts w:ascii="Gill Sans MT" w:hAnsi="Gill Sans MT" w:cs="Times New Roman"/>
          <w:color w:val="000000" w:themeColor="text1"/>
          <w:sz w:val="28"/>
          <w:szCs w:val="28"/>
        </w:rPr>
      </w:pPr>
      <w:r w:rsidRPr="00917A2A">
        <w:rPr>
          <w:rFonts w:ascii="Gill Sans MT" w:hAnsi="Gill Sans MT" w:cs="Times New Roman"/>
          <w:b/>
          <w:color w:val="000000" w:themeColor="text1"/>
          <w:sz w:val="28"/>
          <w:szCs w:val="28"/>
        </w:rPr>
        <w:t>Tratamiento de datos</w:t>
      </w:r>
      <w:r w:rsidRPr="00917A2A">
        <w:rPr>
          <w:rFonts w:ascii="Gill Sans MT" w:hAnsi="Gill Sans MT" w:cs="Times New Roman"/>
          <w:color w:val="000000" w:themeColor="text1"/>
          <w:sz w:val="28"/>
          <w:szCs w:val="28"/>
        </w:rPr>
        <w:t xml:space="preserve">: cualquier operación o conjunto de operaciones realizadas sobre datos personales o conjuntos de datos personales, ya sea por procedimientos automatizados o no, como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 </w:t>
      </w:r>
    </w:p>
    <w:p w14:paraId="41DE0C45" w14:textId="77777777" w:rsidR="00C900A1" w:rsidRPr="00917A2A" w:rsidRDefault="00C900A1" w:rsidP="00C900A1">
      <w:pPr>
        <w:spacing w:after="0"/>
        <w:jc w:val="both"/>
        <w:rPr>
          <w:rFonts w:ascii="Gill Sans MT" w:hAnsi="Gill Sans MT"/>
          <w:color w:val="000000" w:themeColor="text1"/>
          <w:sz w:val="20"/>
          <w:szCs w:val="20"/>
        </w:rPr>
      </w:pPr>
    </w:p>
    <w:p w14:paraId="5B0EB8EA" w14:textId="77777777" w:rsidR="00C900A1" w:rsidRPr="005D3BCA" w:rsidRDefault="00C900A1" w:rsidP="00C900A1">
      <w:pPr>
        <w:spacing w:after="0"/>
        <w:rPr>
          <w:rFonts w:ascii="Gill Sans MT" w:hAnsi="Gill Sans MT" w:cs="Times New Roman"/>
          <w:color w:val="000000" w:themeColor="text1"/>
          <w:sz w:val="28"/>
          <w:szCs w:val="28"/>
        </w:rPr>
      </w:pPr>
    </w:p>
    <w:tbl>
      <w:tblPr>
        <w:tblStyle w:val="Tablaconcuadrcula"/>
        <w:tblW w:w="8506" w:type="dxa"/>
        <w:tblLook w:val="04A0" w:firstRow="1" w:lastRow="0" w:firstColumn="1" w:lastColumn="0" w:noHBand="0" w:noVBand="1"/>
      </w:tblPr>
      <w:tblGrid>
        <w:gridCol w:w="8506"/>
      </w:tblGrid>
      <w:tr w:rsidR="00917A2A" w:rsidRPr="005D3BCA" w14:paraId="3D1F62DA" w14:textId="77777777" w:rsidTr="003D41CA">
        <w:tc>
          <w:tcPr>
            <w:tcW w:w="8506" w:type="dxa"/>
            <w:shd w:val="clear" w:color="auto" w:fill="A8D08D" w:themeFill="accent6" w:themeFillTint="99"/>
          </w:tcPr>
          <w:p w14:paraId="5ED8C58C" w14:textId="758A4F79" w:rsidR="00C900A1" w:rsidRPr="005D3BCA" w:rsidRDefault="00465A96" w:rsidP="00834538">
            <w:pPr>
              <w:rPr>
                <w:rFonts w:ascii="Gill Sans MT" w:hAnsi="Gill Sans MT" w:cs="Times New Roman"/>
                <w:b/>
                <w:color w:val="000000" w:themeColor="text1"/>
                <w:sz w:val="28"/>
                <w:szCs w:val="28"/>
              </w:rPr>
            </w:pPr>
            <w:r w:rsidRPr="005D3BCA">
              <w:rPr>
                <w:rFonts w:ascii="Gill Sans MT" w:hAnsi="Gill Sans MT" w:cs="Times New Roman"/>
                <w:b/>
                <w:color w:val="000000" w:themeColor="text1"/>
                <w:sz w:val="28"/>
                <w:szCs w:val="28"/>
              </w:rPr>
              <w:t xml:space="preserve">2. </w:t>
            </w:r>
            <w:r w:rsidR="00313DC1" w:rsidRPr="005D3BCA">
              <w:rPr>
                <w:rFonts w:ascii="Gill Sans MT" w:hAnsi="Gill Sans MT" w:cs="Times New Roman"/>
                <w:b/>
                <w:color w:val="000000" w:themeColor="text1"/>
                <w:sz w:val="28"/>
                <w:szCs w:val="28"/>
              </w:rPr>
              <w:t xml:space="preserve">SOBRE LA INFORMACIÓN DEL ESTUDIO </w:t>
            </w:r>
          </w:p>
        </w:tc>
      </w:tr>
    </w:tbl>
    <w:p w14:paraId="78201A9C" w14:textId="77777777" w:rsidR="00C900A1" w:rsidRPr="00917A2A" w:rsidRDefault="00C900A1" w:rsidP="00C900A1">
      <w:pPr>
        <w:spacing w:after="0"/>
        <w:rPr>
          <w:rFonts w:ascii="Gill Sans MT" w:hAnsi="Gill Sans MT" w:cs="Times New Roman"/>
          <w:color w:val="000000" w:themeColor="text1"/>
          <w:sz w:val="28"/>
          <w:szCs w:val="28"/>
        </w:rPr>
      </w:pPr>
    </w:p>
    <w:p w14:paraId="7BE8D1EC" w14:textId="3316307F" w:rsidR="00313DC1" w:rsidRPr="00917A2A" w:rsidRDefault="00861AEB" w:rsidP="00861AEB">
      <w:pPr>
        <w:spacing w:after="0"/>
        <w:jc w:val="both"/>
        <w:rPr>
          <w:rFonts w:ascii="Gill Sans MT" w:hAnsi="Gill Sans MT" w:cs="Times New Roman"/>
          <w:b/>
          <w:bCs/>
          <w:color w:val="000000" w:themeColor="text1"/>
          <w:sz w:val="28"/>
          <w:szCs w:val="28"/>
        </w:rPr>
      </w:pPr>
      <w:r w:rsidRPr="00917A2A">
        <w:rPr>
          <w:rFonts w:ascii="Gill Sans MT" w:hAnsi="Gill Sans MT" w:cs="Times New Roman"/>
          <w:color w:val="000000" w:themeColor="text1"/>
          <w:sz w:val="28"/>
          <w:szCs w:val="28"/>
        </w:rPr>
        <w:t xml:space="preserve">En primer lugar, tiene </w:t>
      </w:r>
      <w:r w:rsidR="00C900A1" w:rsidRPr="00917A2A">
        <w:rPr>
          <w:rFonts w:ascii="Gill Sans MT" w:hAnsi="Gill Sans MT" w:cs="Times New Roman"/>
          <w:color w:val="000000" w:themeColor="text1"/>
          <w:sz w:val="28"/>
          <w:szCs w:val="28"/>
        </w:rPr>
        <w:t xml:space="preserve">que </w:t>
      </w:r>
      <w:r w:rsidR="00C900A1" w:rsidRPr="00917A2A">
        <w:rPr>
          <w:rFonts w:ascii="Gill Sans MT" w:hAnsi="Gill Sans MT" w:cs="Times New Roman"/>
          <w:b/>
          <w:bCs/>
          <w:color w:val="000000" w:themeColor="text1"/>
          <w:sz w:val="28"/>
          <w:szCs w:val="28"/>
        </w:rPr>
        <w:t>elaborar (y entregar a los participantes) un pequeño documento informativo en el cual describa brevemente su proyecto</w:t>
      </w:r>
      <w:r w:rsidR="00313DC1" w:rsidRPr="00917A2A">
        <w:rPr>
          <w:rFonts w:ascii="Gill Sans MT" w:hAnsi="Gill Sans MT" w:cs="Times New Roman"/>
          <w:b/>
          <w:bCs/>
          <w:color w:val="000000" w:themeColor="text1"/>
          <w:sz w:val="28"/>
          <w:szCs w:val="28"/>
        </w:rPr>
        <w:t xml:space="preserve">. </w:t>
      </w:r>
      <w:r w:rsidR="00465A96" w:rsidRPr="00917A2A">
        <w:rPr>
          <w:rFonts w:ascii="Gill Sans MT" w:hAnsi="Gill Sans MT" w:cs="Times New Roman"/>
          <w:b/>
          <w:bCs/>
          <w:color w:val="000000" w:themeColor="text1"/>
          <w:sz w:val="28"/>
          <w:szCs w:val="28"/>
        </w:rPr>
        <w:t>Ver modelo.</w:t>
      </w:r>
    </w:p>
    <w:p w14:paraId="44398FE7" w14:textId="77777777" w:rsidR="00313DC1" w:rsidRPr="00917A2A" w:rsidRDefault="00313DC1" w:rsidP="00861AEB">
      <w:pPr>
        <w:spacing w:after="0"/>
        <w:jc w:val="both"/>
        <w:rPr>
          <w:rFonts w:ascii="Gill Sans MT" w:hAnsi="Gill Sans MT" w:cs="Times New Roman"/>
          <w:b/>
          <w:bCs/>
          <w:color w:val="000000" w:themeColor="text1"/>
          <w:sz w:val="28"/>
          <w:szCs w:val="28"/>
        </w:rPr>
      </w:pPr>
    </w:p>
    <w:p w14:paraId="48732877" w14:textId="0C888330" w:rsidR="00C900A1" w:rsidRPr="00917A2A" w:rsidRDefault="00313DC1" w:rsidP="00861AEB">
      <w:pPr>
        <w:spacing w:after="0"/>
        <w:jc w:val="both"/>
        <w:rPr>
          <w:rFonts w:ascii="Gill Sans MT" w:hAnsi="Gill Sans MT" w:cs="Times New Roman"/>
          <w:color w:val="000000" w:themeColor="text1"/>
          <w:sz w:val="28"/>
          <w:szCs w:val="28"/>
        </w:rPr>
      </w:pPr>
      <w:r w:rsidRPr="00917A2A">
        <w:rPr>
          <w:rFonts w:ascii="Gill Sans MT" w:hAnsi="Gill Sans MT" w:cs="Times New Roman"/>
          <w:b/>
          <w:bCs/>
          <w:color w:val="000000" w:themeColor="text1"/>
          <w:sz w:val="28"/>
          <w:szCs w:val="28"/>
        </w:rPr>
        <w:t>-</w:t>
      </w:r>
      <w:r w:rsidRPr="00917A2A">
        <w:rPr>
          <w:rFonts w:ascii="Gill Sans MT" w:hAnsi="Gill Sans MT" w:cs="Times New Roman"/>
          <w:color w:val="000000" w:themeColor="text1"/>
          <w:sz w:val="28"/>
          <w:szCs w:val="28"/>
        </w:rPr>
        <w:t>Si se van a hacer grabaciones, es importante e</w:t>
      </w:r>
      <w:r w:rsidR="00C900A1" w:rsidRPr="00917A2A">
        <w:rPr>
          <w:rFonts w:ascii="Gill Sans MT" w:hAnsi="Gill Sans MT" w:cs="Times New Roman"/>
          <w:color w:val="000000" w:themeColor="text1"/>
          <w:sz w:val="28"/>
          <w:szCs w:val="28"/>
        </w:rPr>
        <w:t xml:space="preserve">xplicar qué se va a hacer con los datos de </w:t>
      </w:r>
      <w:r w:rsidR="00861AEB" w:rsidRPr="00917A2A">
        <w:rPr>
          <w:rFonts w:ascii="Gill Sans MT" w:hAnsi="Gill Sans MT" w:cs="Times New Roman"/>
          <w:color w:val="000000" w:themeColor="text1"/>
          <w:sz w:val="28"/>
          <w:szCs w:val="28"/>
        </w:rPr>
        <w:t>las grabaciones y, en su caso,</w:t>
      </w:r>
      <w:r w:rsidR="00C900A1" w:rsidRPr="00917A2A">
        <w:rPr>
          <w:rFonts w:ascii="Gill Sans MT" w:hAnsi="Gill Sans MT" w:cs="Times New Roman"/>
          <w:color w:val="000000" w:themeColor="text1"/>
          <w:sz w:val="28"/>
          <w:szCs w:val="28"/>
        </w:rPr>
        <w:t xml:space="preserve"> a quién/quienes va</w:t>
      </w:r>
      <w:r w:rsidRPr="00917A2A">
        <w:rPr>
          <w:rFonts w:ascii="Gill Sans MT" w:hAnsi="Gill Sans MT" w:cs="Times New Roman"/>
          <w:color w:val="000000" w:themeColor="text1"/>
          <w:sz w:val="28"/>
          <w:szCs w:val="28"/>
        </w:rPr>
        <w:t xml:space="preserve"> </w:t>
      </w:r>
      <w:r w:rsidR="00C900A1" w:rsidRPr="00917A2A">
        <w:rPr>
          <w:rFonts w:ascii="Gill Sans MT" w:hAnsi="Gill Sans MT" w:cs="Times New Roman"/>
          <w:color w:val="000000" w:themeColor="text1"/>
          <w:sz w:val="28"/>
          <w:szCs w:val="28"/>
        </w:rPr>
        <w:t>a comunicar estos datos (si se nos da el caso).</w:t>
      </w:r>
    </w:p>
    <w:p w14:paraId="43DF222B" w14:textId="0C413011" w:rsidR="00C900A1" w:rsidRPr="00917A2A" w:rsidRDefault="00C900A1" w:rsidP="00C900A1">
      <w:pPr>
        <w:spacing w:after="0"/>
        <w:jc w:val="both"/>
        <w:rPr>
          <w:rFonts w:ascii="Gill Sans MT" w:hAnsi="Gill Sans MT" w:cs="Times New Roman"/>
          <w:color w:val="000000" w:themeColor="text1"/>
          <w:sz w:val="28"/>
          <w:szCs w:val="28"/>
        </w:rPr>
      </w:pPr>
      <w:r w:rsidRPr="00917A2A">
        <w:rPr>
          <w:rFonts w:ascii="Gill Sans MT" w:hAnsi="Gill Sans MT" w:cs="Times New Roman"/>
          <w:color w:val="000000" w:themeColor="text1"/>
          <w:sz w:val="28"/>
          <w:szCs w:val="28"/>
        </w:rPr>
        <w:lastRenderedPageBreak/>
        <w:t xml:space="preserve">Por ejemplo, si </w:t>
      </w:r>
      <w:r w:rsidR="00861AEB" w:rsidRPr="00917A2A">
        <w:rPr>
          <w:rFonts w:ascii="Gill Sans MT" w:hAnsi="Gill Sans MT" w:cs="Times New Roman"/>
          <w:color w:val="000000" w:themeColor="text1"/>
          <w:sz w:val="28"/>
          <w:szCs w:val="28"/>
        </w:rPr>
        <w:t xml:space="preserve">el estudiante/investigador va a </w:t>
      </w:r>
      <w:r w:rsidRPr="00917A2A">
        <w:rPr>
          <w:rFonts w:ascii="Gill Sans MT" w:hAnsi="Gill Sans MT" w:cs="Times New Roman"/>
          <w:color w:val="000000" w:themeColor="text1"/>
          <w:sz w:val="28"/>
          <w:szCs w:val="28"/>
        </w:rPr>
        <w:t>publicar los resultados</w:t>
      </w:r>
      <w:r w:rsidR="00861AEB" w:rsidRPr="00917A2A">
        <w:rPr>
          <w:rFonts w:ascii="Gill Sans MT" w:hAnsi="Gill Sans MT" w:cs="Times New Roman"/>
          <w:color w:val="000000" w:themeColor="text1"/>
          <w:sz w:val="28"/>
          <w:szCs w:val="28"/>
        </w:rPr>
        <w:t xml:space="preserve">, </w:t>
      </w:r>
      <w:r w:rsidRPr="00917A2A">
        <w:rPr>
          <w:rFonts w:ascii="Gill Sans MT" w:hAnsi="Gill Sans MT" w:cs="Times New Roman"/>
          <w:color w:val="000000" w:themeColor="text1"/>
          <w:sz w:val="28"/>
          <w:szCs w:val="28"/>
        </w:rPr>
        <w:t xml:space="preserve">se puede poner "en caso de publicaciones, ponencias, etc. sus datos serán anonimizados sin la posibilidad de identificación de su persona". </w:t>
      </w:r>
    </w:p>
    <w:p w14:paraId="53141D0D" w14:textId="07C55D91" w:rsidR="00465A96" w:rsidRPr="00917A2A" w:rsidRDefault="00465A96" w:rsidP="00C900A1">
      <w:pPr>
        <w:spacing w:after="0"/>
        <w:jc w:val="both"/>
        <w:rPr>
          <w:rFonts w:ascii="Gill Sans MT" w:hAnsi="Gill Sans MT" w:cs="Times New Roman"/>
          <w:color w:val="000000" w:themeColor="text1"/>
          <w:sz w:val="28"/>
          <w:szCs w:val="28"/>
        </w:rPr>
      </w:pPr>
      <w:r w:rsidRPr="00917A2A">
        <w:rPr>
          <w:rFonts w:ascii="Gill Sans MT" w:hAnsi="Gill Sans MT" w:cs="Times New Roman"/>
          <w:color w:val="000000" w:themeColor="text1"/>
          <w:sz w:val="28"/>
          <w:szCs w:val="28"/>
        </w:rPr>
        <w:t xml:space="preserve">Si se publican datos no anonimizados debe recoger el consentimiento de la persona participante (apartado </w:t>
      </w:r>
      <w:r w:rsidRPr="00917A2A">
        <w:rPr>
          <w:rFonts w:ascii="Gill Sans MT" w:hAnsi="Gill Sans MT" w:cs="Times New Roman"/>
          <w:b/>
          <w:color w:val="000000" w:themeColor="text1"/>
          <w:sz w:val="28"/>
          <w:szCs w:val="28"/>
        </w:rPr>
        <w:t>“Otros consentimientos”</w:t>
      </w:r>
      <w:r w:rsidRPr="00917A2A">
        <w:rPr>
          <w:rFonts w:ascii="Gill Sans MT" w:hAnsi="Gill Sans MT" w:cs="Times New Roman"/>
          <w:color w:val="000000" w:themeColor="text1"/>
          <w:sz w:val="28"/>
          <w:szCs w:val="28"/>
        </w:rPr>
        <w:t xml:space="preserve"> del modelo de consentimiento</w:t>
      </w:r>
      <w:r w:rsidR="0039622C" w:rsidRPr="00917A2A">
        <w:rPr>
          <w:rFonts w:ascii="Gill Sans MT" w:hAnsi="Gill Sans MT" w:cs="Times New Roman"/>
          <w:color w:val="000000" w:themeColor="text1"/>
          <w:sz w:val="28"/>
          <w:szCs w:val="28"/>
        </w:rPr>
        <w:t>)</w:t>
      </w:r>
      <w:r w:rsidRPr="00917A2A">
        <w:rPr>
          <w:rFonts w:ascii="Gill Sans MT" w:hAnsi="Gill Sans MT" w:cs="Times New Roman"/>
          <w:color w:val="000000" w:themeColor="text1"/>
          <w:sz w:val="28"/>
          <w:szCs w:val="28"/>
        </w:rPr>
        <w:t>.</w:t>
      </w:r>
    </w:p>
    <w:p w14:paraId="622EA95B" w14:textId="77777777" w:rsidR="00C900A1" w:rsidRPr="00917A2A" w:rsidRDefault="00C900A1" w:rsidP="00C900A1">
      <w:pPr>
        <w:spacing w:after="0"/>
        <w:jc w:val="both"/>
        <w:rPr>
          <w:rFonts w:ascii="Gill Sans MT" w:hAnsi="Gill Sans MT" w:cs="Times New Roman"/>
          <w:color w:val="000000" w:themeColor="text1"/>
          <w:sz w:val="28"/>
          <w:szCs w:val="28"/>
        </w:rPr>
      </w:pPr>
    </w:p>
    <w:p w14:paraId="7E15DEC4" w14:textId="3BDDBC17" w:rsidR="00777C25" w:rsidRPr="00917A2A" w:rsidRDefault="00C900A1" w:rsidP="00465A96">
      <w:pPr>
        <w:spacing w:after="0"/>
        <w:jc w:val="both"/>
        <w:rPr>
          <w:rFonts w:ascii="Gill Sans MT" w:hAnsi="Gill Sans MT"/>
          <w:b/>
          <w:bCs/>
          <w:color w:val="000000" w:themeColor="text1"/>
          <w:sz w:val="28"/>
          <w:szCs w:val="28"/>
        </w:rPr>
      </w:pPr>
      <w:r w:rsidRPr="00917A2A">
        <w:rPr>
          <w:rFonts w:ascii="Gill Sans MT" w:hAnsi="Gill Sans MT" w:cs="Times New Roman"/>
          <w:color w:val="000000" w:themeColor="text1"/>
          <w:sz w:val="28"/>
          <w:szCs w:val="28"/>
        </w:rPr>
        <w:t>También hay que informar de lo siguiente: "Los datos serán conservados exclusivamente por el periodo de tiempo necesario para los fines de la investigación desarrollada y para determinar las posibles responsabilidades que se pudieran derivar de dicho tratamiento, sin perjuicio de lo que se disponga en las leyes sectoriales de aplicación."</w:t>
      </w:r>
    </w:p>
    <w:p w14:paraId="5B85132F" w14:textId="77777777" w:rsidR="00777C25" w:rsidRPr="00917A2A" w:rsidRDefault="00777C25" w:rsidP="00777C25">
      <w:pPr>
        <w:pStyle w:val="NormalWeb"/>
        <w:shd w:val="clear" w:color="auto" w:fill="FFFFFF"/>
        <w:spacing w:before="0" w:beforeAutospacing="0" w:after="0" w:afterAutospacing="0"/>
        <w:jc w:val="both"/>
        <w:rPr>
          <w:rFonts w:ascii="Gill Sans MT" w:hAnsi="Gill Sans MT"/>
          <w:color w:val="000000" w:themeColor="text1"/>
          <w:sz w:val="28"/>
          <w:szCs w:val="28"/>
        </w:rPr>
      </w:pPr>
    </w:p>
    <w:p w14:paraId="57A5E345" w14:textId="77777777" w:rsidR="0078648D" w:rsidRPr="00917A2A" w:rsidRDefault="0078648D" w:rsidP="00777C25">
      <w:pPr>
        <w:spacing w:after="0"/>
        <w:rPr>
          <w:rFonts w:ascii="Gill Sans MT" w:hAnsi="Gill Sans MT" w:cs="Times New Roman"/>
          <w:color w:val="000000" w:themeColor="text1"/>
          <w:sz w:val="28"/>
          <w:szCs w:val="28"/>
        </w:rPr>
      </w:pPr>
    </w:p>
    <w:tbl>
      <w:tblPr>
        <w:tblStyle w:val="Tablaconcuadrcula"/>
        <w:tblW w:w="8504" w:type="dxa"/>
        <w:tblLook w:val="04A0" w:firstRow="1" w:lastRow="0" w:firstColumn="1" w:lastColumn="0" w:noHBand="0" w:noVBand="1"/>
      </w:tblPr>
      <w:tblGrid>
        <w:gridCol w:w="8504"/>
      </w:tblGrid>
      <w:tr w:rsidR="00917A2A" w:rsidRPr="00917A2A" w14:paraId="095BCEED" w14:textId="77777777" w:rsidTr="003D41CA">
        <w:tc>
          <w:tcPr>
            <w:tcW w:w="8504" w:type="dxa"/>
            <w:shd w:val="clear" w:color="auto" w:fill="A8D08D"/>
          </w:tcPr>
          <w:p w14:paraId="120C9FD1" w14:textId="4D99EEAA" w:rsidR="0078648D" w:rsidRPr="00917A2A" w:rsidRDefault="00465A96" w:rsidP="00777C25">
            <w:pPr>
              <w:rPr>
                <w:rFonts w:ascii="Gill Sans MT" w:hAnsi="Gill Sans MT" w:cs="Times New Roman"/>
                <w:color w:val="000000" w:themeColor="text1"/>
                <w:sz w:val="32"/>
                <w:szCs w:val="32"/>
              </w:rPr>
            </w:pPr>
            <w:r w:rsidRPr="00917A2A">
              <w:rPr>
                <w:rFonts w:ascii="Gill Sans MT" w:hAnsi="Gill Sans MT" w:cs="Times New Roman"/>
                <w:b/>
                <w:bCs/>
                <w:color w:val="000000" w:themeColor="text1"/>
                <w:sz w:val="32"/>
                <w:szCs w:val="32"/>
              </w:rPr>
              <w:t>3.</w:t>
            </w:r>
            <w:r w:rsidR="0078648D" w:rsidRPr="00917A2A">
              <w:rPr>
                <w:rFonts w:ascii="Gill Sans MT" w:hAnsi="Gill Sans MT" w:cs="Times New Roman"/>
                <w:b/>
                <w:bCs/>
                <w:color w:val="000000" w:themeColor="text1"/>
                <w:sz w:val="32"/>
                <w:szCs w:val="32"/>
              </w:rPr>
              <w:t>ENCUESTAS/CUESTIONARIOS</w:t>
            </w:r>
            <w:r w:rsidR="00C900A1" w:rsidRPr="00917A2A">
              <w:rPr>
                <w:rFonts w:ascii="Gill Sans MT" w:hAnsi="Gill Sans MT" w:cs="Times New Roman"/>
                <w:b/>
                <w:bCs/>
                <w:color w:val="000000" w:themeColor="text1"/>
                <w:sz w:val="32"/>
                <w:szCs w:val="32"/>
              </w:rPr>
              <w:t xml:space="preserve">/ENTREVISTAS </w:t>
            </w:r>
          </w:p>
        </w:tc>
      </w:tr>
    </w:tbl>
    <w:p w14:paraId="221DFDD7" w14:textId="77777777" w:rsidR="0078648D" w:rsidRPr="00917A2A" w:rsidRDefault="0078648D" w:rsidP="00777C25">
      <w:pPr>
        <w:spacing w:after="0"/>
        <w:rPr>
          <w:rFonts w:ascii="Gill Sans MT" w:hAnsi="Gill Sans MT" w:cs="Times New Roman"/>
          <w:color w:val="000000" w:themeColor="text1"/>
          <w:sz w:val="28"/>
          <w:szCs w:val="28"/>
        </w:rPr>
      </w:pPr>
    </w:p>
    <w:p w14:paraId="739FED3B" w14:textId="4CDCC54A" w:rsidR="0078648D" w:rsidRPr="00917A2A" w:rsidRDefault="0078648D" w:rsidP="00777C25">
      <w:pPr>
        <w:pStyle w:val="NormalWeb"/>
        <w:shd w:val="clear" w:color="auto" w:fill="FFFFFF"/>
        <w:spacing w:before="0" w:beforeAutospacing="0" w:after="0" w:afterAutospacing="0"/>
        <w:jc w:val="both"/>
        <w:rPr>
          <w:rFonts w:ascii="Gill Sans MT" w:hAnsi="Gill Sans MT"/>
          <w:b/>
          <w:bCs/>
          <w:color w:val="000000" w:themeColor="text1"/>
          <w:sz w:val="28"/>
          <w:szCs w:val="28"/>
        </w:rPr>
      </w:pPr>
      <w:r w:rsidRPr="00917A2A">
        <w:rPr>
          <w:rFonts w:ascii="Gill Sans MT" w:hAnsi="Gill Sans MT"/>
          <w:b/>
          <w:bCs/>
          <w:color w:val="000000" w:themeColor="text1"/>
          <w:sz w:val="28"/>
          <w:szCs w:val="28"/>
        </w:rPr>
        <w:t>Me estoy planteando hacer una encuesta/cuestionario</w:t>
      </w:r>
      <w:r w:rsidR="00C3611E" w:rsidRPr="00917A2A">
        <w:rPr>
          <w:rFonts w:ascii="Gill Sans MT" w:hAnsi="Gill Sans MT"/>
          <w:b/>
          <w:bCs/>
          <w:color w:val="000000" w:themeColor="text1"/>
          <w:sz w:val="28"/>
          <w:szCs w:val="28"/>
        </w:rPr>
        <w:t>/entrevista</w:t>
      </w:r>
      <w:r w:rsidRPr="00917A2A">
        <w:rPr>
          <w:rFonts w:ascii="Gill Sans MT" w:hAnsi="Gill Sans MT"/>
          <w:b/>
          <w:bCs/>
          <w:color w:val="000000" w:themeColor="text1"/>
          <w:sz w:val="28"/>
          <w:szCs w:val="28"/>
        </w:rPr>
        <w:t xml:space="preserve"> ¿Qué tengo que tener en cuenta en materia de protección de datos personales? </w:t>
      </w:r>
    </w:p>
    <w:p w14:paraId="236730A4" w14:textId="29E12135" w:rsidR="00777C25" w:rsidRPr="00917A2A" w:rsidRDefault="00777C25" w:rsidP="00C3611E">
      <w:pPr>
        <w:pStyle w:val="NormalWeb"/>
        <w:shd w:val="clear" w:color="auto" w:fill="FFFFFF"/>
        <w:spacing w:before="0" w:beforeAutospacing="0" w:after="0" w:afterAutospacing="0"/>
        <w:jc w:val="both"/>
        <w:rPr>
          <w:rFonts w:ascii="Gill Sans MT" w:hAnsi="Gill Sans MT"/>
          <w:color w:val="000000" w:themeColor="text1"/>
          <w:sz w:val="28"/>
          <w:szCs w:val="28"/>
        </w:rPr>
      </w:pPr>
    </w:p>
    <w:p w14:paraId="5AED8CF7" w14:textId="448595DF" w:rsidR="0078648D" w:rsidRPr="00917A2A" w:rsidRDefault="0078648D" w:rsidP="00012F71">
      <w:pPr>
        <w:pStyle w:val="NormalWeb"/>
        <w:shd w:val="clear" w:color="auto" w:fill="FFFFFF"/>
        <w:spacing w:before="0" w:beforeAutospacing="0" w:after="0" w:afterAutospacing="0"/>
        <w:ind w:left="14"/>
        <w:jc w:val="both"/>
        <w:rPr>
          <w:rFonts w:ascii="Gill Sans MT" w:hAnsi="Gill Sans MT"/>
          <w:color w:val="000000" w:themeColor="text1"/>
          <w:sz w:val="28"/>
          <w:szCs w:val="28"/>
        </w:rPr>
      </w:pPr>
      <w:r w:rsidRPr="00917A2A">
        <w:rPr>
          <w:rFonts w:ascii="Gill Sans MT" w:hAnsi="Gill Sans MT"/>
          <w:color w:val="000000" w:themeColor="text1"/>
          <w:sz w:val="28"/>
          <w:szCs w:val="28"/>
        </w:rPr>
        <w:t>A la hora de diseña</w:t>
      </w:r>
      <w:r w:rsidR="00385C80" w:rsidRPr="00917A2A">
        <w:rPr>
          <w:rFonts w:ascii="Gill Sans MT" w:hAnsi="Gill Sans MT"/>
          <w:color w:val="000000" w:themeColor="text1"/>
          <w:sz w:val="28"/>
          <w:szCs w:val="28"/>
        </w:rPr>
        <w:t>rla</w:t>
      </w:r>
      <w:r w:rsidRPr="00917A2A">
        <w:rPr>
          <w:rFonts w:ascii="Gill Sans MT" w:hAnsi="Gill Sans MT"/>
          <w:color w:val="000000" w:themeColor="text1"/>
          <w:sz w:val="28"/>
          <w:szCs w:val="28"/>
        </w:rPr>
        <w:t xml:space="preserve">, tiene que tener en cuenta que </w:t>
      </w:r>
      <w:r w:rsidR="00C3611E" w:rsidRPr="00917A2A">
        <w:rPr>
          <w:rFonts w:ascii="Gill Sans MT" w:hAnsi="Gill Sans MT"/>
          <w:color w:val="000000" w:themeColor="text1"/>
          <w:sz w:val="28"/>
          <w:szCs w:val="28"/>
        </w:rPr>
        <w:t xml:space="preserve">se tiene que </w:t>
      </w:r>
      <w:r w:rsidRPr="00917A2A">
        <w:rPr>
          <w:rFonts w:ascii="Gill Sans MT" w:hAnsi="Gill Sans MT"/>
          <w:color w:val="000000" w:themeColor="text1"/>
          <w:sz w:val="28"/>
          <w:szCs w:val="28"/>
        </w:rPr>
        <w:t>proporcionar al interesado información relativa a la finalidad de la</w:t>
      </w:r>
      <w:r w:rsidR="00C3611E" w:rsidRPr="00917A2A">
        <w:rPr>
          <w:rFonts w:ascii="Gill Sans MT" w:hAnsi="Gill Sans MT"/>
          <w:color w:val="000000" w:themeColor="text1"/>
          <w:sz w:val="28"/>
          <w:szCs w:val="28"/>
        </w:rPr>
        <w:t xml:space="preserve"> misma</w:t>
      </w:r>
      <w:r w:rsidRPr="00917A2A">
        <w:rPr>
          <w:rFonts w:ascii="Gill Sans MT" w:hAnsi="Gill Sans MT"/>
          <w:color w:val="000000" w:themeColor="text1"/>
          <w:sz w:val="28"/>
          <w:szCs w:val="28"/>
        </w:rPr>
        <w:t>, con una breve descripción del estudio que se pretende realizar. Y también lo que se va a hacer con sus datos personales, es decir, a quiénes se van a comunicar esos datos y cómo ejercer</w:t>
      </w:r>
      <w:r w:rsidR="00777C25" w:rsidRPr="00917A2A">
        <w:rPr>
          <w:rFonts w:ascii="Gill Sans MT" w:hAnsi="Gill Sans MT"/>
          <w:color w:val="000000" w:themeColor="text1"/>
          <w:sz w:val="28"/>
          <w:szCs w:val="28"/>
        </w:rPr>
        <w:t xml:space="preserve"> </w:t>
      </w:r>
      <w:r w:rsidRPr="00917A2A">
        <w:rPr>
          <w:rFonts w:ascii="Gill Sans MT" w:hAnsi="Gill Sans MT"/>
          <w:color w:val="000000" w:themeColor="text1"/>
          <w:sz w:val="28"/>
          <w:szCs w:val="28"/>
        </w:rPr>
        <w:t xml:space="preserve">los derechos y la información adicional indicada en el artículo 13 RGPD. </w:t>
      </w:r>
    </w:p>
    <w:p w14:paraId="5D5561C4" w14:textId="77777777" w:rsidR="00777C25" w:rsidRPr="00917A2A" w:rsidRDefault="00777C25" w:rsidP="00012F71">
      <w:pPr>
        <w:pStyle w:val="NormalWeb"/>
        <w:shd w:val="clear" w:color="auto" w:fill="FFFFFF"/>
        <w:spacing w:before="0" w:beforeAutospacing="0" w:after="0" w:afterAutospacing="0"/>
        <w:ind w:left="14"/>
        <w:jc w:val="both"/>
        <w:rPr>
          <w:rFonts w:ascii="Gill Sans MT" w:hAnsi="Gill Sans MT"/>
          <w:color w:val="000000" w:themeColor="text1"/>
          <w:sz w:val="28"/>
          <w:szCs w:val="28"/>
        </w:rPr>
      </w:pPr>
    </w:p>
    <w:p w14:paraId="6645BD17" w14:textId="53D36BD8" w:rsidR="0078648D" w:rsidRPr="00917A2A" w:rsidRDefault="0078648D" w:rsidP="00012F71">
      <w:pPr>
        <w:pStyle w:val="NormalWeb"/>
        <w:shd w:val="clear" w:color="auto" w:fill="FFFFFF"/>
        <w:spacing w:before="0" w:beforeAutospacing="0" w:after="0" w:afterAutospacing="0"/>
        <w:ind w:left="14"/>
        <w:jc w:val="both"/>
        <w:rPr>
          <w:rFonts w:ascii="Gill Sans MT" w:hAnsi="Gill Sans MT"/>
          <w:color w:val="000000" w:themeColor="text1"/>
          <w:sz w:val="28"/>
          <w:szCs w:val="28"/>
        </w:rPr>
      </w:pPr>
      <w:r w:rsidRPr="00917A2A">
        <w:rPr>
          <w:rFonts w:ascii="Gill Sans MT" w:hAnsi="Gill Sans MT"/>
          <w:color w:val="000000" w:themeColor="text1"/>
          <w:sz w:val="28"/>
          <w:szCs w:val="28"/>
        </w:rPr>
        <w:t xml:space="preserve">Una vez que ya </w:t>
      </w:r>
      <w:r w:rsidR="00C3611E" w:rsidRPr="00917A2A">
        <w:rPr>
          <w:rFonts w:ascii="Gill Sans MT" w:hAnsi="Gill Sans MT"/>
          <w:color w:val="000000" w:themeColor="text1"/>
          <w:sz w:val="28"/>
          <w:szCs w:val="28"/>
        </w:rPr>
        <w:t>se ha</w:t>
      </w:r>
      <w:r w:rsidRPr="00917A2A">
        <w:rPr>
          <w:rFonts w:ascii="Gill Sans MT" w:hAnsi="Gill Sans MT"/>
          <w:color w:val="000000" w:themeColor="text1"/>
          <w:sz w:val="28"/>
          <w:szCs w:val="28"/>
        </w:rPr>
        <w:t xml:space="preserve"> informado al interesado/a, tiene que recabar su consentimiento. Recuerda que siempre hay que hacerlo antes de completar la encuesta. El RGDP define el consentimiento como “toda manifestación de voluntad libre, específica, informada e inequívoca por la que el interesado acepta, ya sea mediante una declaración o una clara acción afirmativa, el tratamiento de datos personales que le conciernen”. No olvides que al hacer la pregunta sobre si presta el interesado el consentimiento, tienes que asociar el consentimiento a la finalidad de</w:t>
      </w:r>
      <w:r w:rsidR="00C3611E" w:rsidRPr="00917A2A">
        <w:rPr>
          <w:rFonts w:ascii="Gill Sans MT" w:hAnsi="Gill Sans MT"/>
          <w:color w:val="000000" w:themeColor="text1"/>
          <w:sz w:val="28"/>
          <w:szCs w:val="28"/>
        </w:rPr>
        <w:t xml:space="preserve"> la encuesta/cuestionario/entrevista. </w:t>
      </w:r>
      <w:r w:rsidRPr="00917A2A">
        <w:rPr>
          <w:rFonts w:ascii="Gill Sans MT" w:hAnsi="Gill Sans MT"/>
          <w:color w:val="000000" w:themeColor="text1"/>
          <w:sz w:val="28"/>
          <w:szCs w:val="28"/>
        </w:rPr>
        <w:t xml:space="preserve"> </w:t>
      </w:r>
    </w:p>
    <w:p w14:paraId="296F7B5F" w14:textId="70DD2385" w:rsidR="0078648D" w:rsidRPr="00917A2A" w:rsidRDefault="00C3611E" w:rsidP="00012F71">
      <w:pPr>
        <w:spacing w:after="0"/>
        <w:ind w:left="14"/>
        <w:jc w:val="both"/>
        <w:rPr>
          <w:rFonts w:ascii="Gill Sans MT" w:hAnsi="Gill Sans MT" w:cs="Times New Roman"/>
          <w:color w:val="000000" w:themeColor="text1"/>
          <w:sz w:val="28"/>
          <w:szCs w:val="28"/>
        </w:rPr>
      </w:pPr>
      <w:r w:rsidRPr="00917A2A">
        <w:rPr>
          <w:rFonts w:ascii="Gill Sans MT" w:hAnsi="Gill Sans MT" w:cs="Times New Roman"/>
          <w:color w:val="000000" w:themeColor="text1"/>
          <w:sz w:val="28"/>
          <w:szCs w:val="28"/>
        </w:rPr>
        <w:lastRenderedPageBreak/>
        <w:t>El</w:t>
      </w:r>
      <w:r w:rsidR="0078648D" w:rsidRPr="00917A2A">
        <w:rPr>
          <w:rFonts w:ascii="Gill Sans MT" w:hAnsi="Gill Sans MT" w:cs="Times New Roman"/>
          <w:color w:val="000000" w:themeColor="text1"/>
          <w:sz w:val="28"/>
          <w:szCs w:val="28"/>
        </w:rPr>
        <w:t xml:space="preserve"> interesado debe tener la posibilidad de retirar dicho consentimiento en cualquier momento. A través de la sede electrónica de la UGR hay un </w:t>
      </w:r>
      <w:hyperlink r:id="rId8" w:history="1">
        <w:r w:rsidR="0078648D" w:rsidRPr="0039622C">
          <w:rPr>
            <w:rStyle w:val="Hipervnculo"/>
            <w:rFonts w:ascii="Gill Sans MT" w:hAnsi="Gill Sans MT" w:cs="Times New Roman"/>
            <w:sz w:val="28"/>
            <w:szCs w:val="28"/>
          </w:rPr>
          <w:t>procedimiento</w:t>
        </w:r>
      </w:hyperlink>
      <w:r w:rsidR="0078648D" w:rsidRPr="0039622C">
        <w:rPr>
          <w:rFonts w:ascii="Gill Sans MT" w:hAnsi="Gill Sans MT" w:cs="Times New Roman"/>
          <w:sz w:val="28"/>
          <w:szCs w:val="28"/>
        </w:rPr>
        <w:t xml:space="preserve"> </w:t>
      </w:r>
      <w:r w:rsidR="0078648D" w:rsidRPr="00917A2A">
        <w:rPr>
          <w:rFonts w:ascii="Gill Sans MT" w:hAnsi="Gill Sans MT" w:cs="Times New Roman"/>
          <w:color w:val="000000" w:themeColor="text1"/>
          <w:sz w:val="28"/>
          <w:szCs w:val="28"/>
        </w:rPr>
        <w:t xml:space="preserve">habilitado para retirada de consentimiento. </w:t>
      </w:r>
    </w:p>
    <w:p w14:paraId="34DCA4FC" w14:textId="77777777" w:rsidR="0078648D" w:rsidRPr="00917A2A" w:rsidRDefault="0078648D" w:rsidP="00012F71">
      <w:pPr>
        <w:spacing w:after="0"/>
        <w:ind w:left="14"/>
        <w:jc w:val="both"/>
        <w:rPr>
          <w:rFonts w:ascii="Gill Sans MT" w:hAnsi="Gill Sans MT" w:cs="Times New Roman"/>
          <w:color w:val="000000" w:themeColor="text1"/>
          <w:sz w:val="28"/>
          <w:szCs w:val="28"/>
        </w:rPr>
      </w:pPr>
    </w:p>
    <w:p w14:paraId="54122391" w14:textId="6EA88E4A" w:rsidR="00385C80" w:rsidRPr="00917A2A" w:rsidRDefault="0078648D" w:rsidP="00012F71">
      <w:pPr>
        <w:spacing w:after="0"/>
        <w:ind w:left="14"/>
        <w:jc w:val="both"/>
        <w:rPr>
          <w:rFonts w:ascii="Gill Sans MT" w:hAnsi="Gill Sans MT"/>
          <w:color w:val="000000" w:themeColor="text1"/>
          <w:sz w:val="28"/>
          <w:szCs w:val="28"/>
        </w:rPr>
      </w:pPr>
      <w:r w:rsidRPr="00917A2A">
        <w:rPr>
          <w:rFonts w:ascii="Gill Sans MT" w:hAnsi="Gill Sans MT"/>
          <w:color w:val="000000" w:themeColor="text1"/>
          <w:sz w:val="28"/>
          <w:szCs w:val="28"/>
        </w:rPr>
        <w:t xml:space="preserve">Si </w:t>
      </w:r>
      <w:r w:rsidR="00C3611E" w:rsidRPr="00917A2A">
        <w:rPr>
          <w:rFonts w:ascii="Gill Sans MT" w:hAnsi="Gill Sans MT"/>
          <w:color w:val="000000" w:themeColor="text1"/>
          <w:sz w:val="28"/>
          <w:szCs w:val="28"/>
        </w:rPr>
        <w:t xml:space="preserve">el estudiante/investigador tiene la </w:t>
      </w:r>
      <w:r w:rsidRPr="00917A2A">
        <w:rPr>
          <w:rFonts w:ascii="Gill Sans MT" w:hAnsi="Gill Sans MT"/>
          <w:color w:val="000000" w:themeColor="text1"/>
          <w:sz w:val="28"/>
          <w:szCs w:val="28"/>
        </w:rPr>
        <w:t xml:space="preserve">intención de comunicar tales datos recibidos a una tercera persona o institución, </w:t>
      </w:r>
      <w:r w:rsidR="00C3611E" w:rsidRPr="00917A2A">
        <w:rPr>
          <w:rFonts w:ascii="Gill Sans MT" w:hAnsi="Gill Sans MT"/>
          <w:color w:val="000000" w:themeColor="text1"/>
          <w:sz w:val="28"/>
          <w:szCs w:val="28"/>
        </w:rPr>
        <w:t xml:space="preserve">hay que </w:t>
      </w:r>
      <w:r w:rsidRPr="00917A2A">
        <w:rPr>
          <w:rFonts w:ascii="Gill Sans MT" w:hAnsi="Gill Sans MT"/>
          <w:color w:val="000000" w:themeColor="text1"/>
          <w:sz w:val="28"/>
          <w:szCs w:val="28"/>
        </w:rPr>
        <w:t xml:space="preserve">solicitar el consentimiento expreso para realizar esta comunicación. “Doy mi consentimiento expreso a que se comuniquen mis datos a *** con la finalidad ***,”, siempre con la alternativa SI/NO. Este consentimiento es independientemente del prestado para </w:t>
      </w:r>
      <w:r w:rsidR="00C3611E" w:rsidRPr="00917A2A">
        <w:rPr>
          <w:rFonts w:ascii="Gill Sans MT" w:hAnsi="Gill Sans MT"/>
          <w:color w:val="000000" w:themeColor="text1"/>
          <w:sz w:val="28"/>
          <w:szCs w:val="28"/>
        </w:rPr>
        <w:t>el cuestionario/encuesta/entrevista.</w:t>
      </w:r>
    </w:p>
    <w:p w14:paraId="5A949072" w14:textId="77777777" w:rsidR="00385C80" w:rsidRPr="00917A2A" w:rsidRDefault="00385C80" w:rsidP="00012F71">
      <w:pPr>
        <w:spacing w:after="0"/>
        <w:ind w:left="14"/>
        <w:jc w:val="both"/>
        <w:rPr>
          <w:rFonts w:ascii="Gill Sans MT" w:hAnsi="Gill Sans MT"/>
          <w:color w:val="000000" w:themeColor="text1"/>
          <w:sz w:val="28"/>
          <w:szCs w:val="28"/>
        </w:rPr>
      </w:pPr>
    </w:p>
    <w:p w14:paraId="4731E1D3" w14:textId="4C897BE1" w:rsidR="00385C80" w:rsidRPr="00917A2A" w:rsidRDefault="00385C80" w:rsidP="00012F71">
      <w:pPr>
        <w:spacing w:after="0"/>
        <w:ind w:left="14"/>
        <w:jc w:val="both"/>
        <w:rPr>
          <w:rFonts w:ascii="Gill Sans MT" w:hAnsi="Gill Sans MT" w:cs="Times New Roman"/>
          <w:color w:val="000000" w:themeColor="text1"/>
          <w:sz w:val="28"/>
          <w:szCs w:val="28"/>
        </w:rPr>
      </w:pPr>
      <w:r w:rsidRPr="00917A2A">
        <w:rPr>
          <w:rFonts w:ascii="Gill Sans MT" w:hAnsi="Gill Sans MT"/>
          <w:color w:val="000000" w:themeColor="text1"/>
          <w:sz w:val="28"/>
          <w:szCs w:val="28"/>
        </w:rPr>
        <w:t>-</w:t>
      </w:r>
      <w:r w:rsidR="00C3611E" w:rsidRPr="00917A2A">
        <w:rPr>
          <w:rFonts w:ascii="Gill Sans MT" w:hAnsi="Gill Sans MT"/>
          <w:color w:val="000000" w:themeColor="text1"/>
          <w:sz w:val="28"/>
          <w:szCs w:val="28"/>
        </w:rPr>
        <w:t xml:space="preserve"> </w:t>
      </w:r>
      <w:r w:rsidRPr="00917A2A">
        <w:rPr>
          <w:rFonts w:ascii="Gill Sans MT" w:hAnsi="Gill Sans MT" w:cs="Times New Roman"/>
          <w:color w:val="000000" w:themeColor="text1"/>
          <w:sz w:val="28"/>
          <w:szCs w:val="28"/>
        </w:rPr>
        <w:t xml:space="preserve">Si se han recogido los datos sobre la base del consentimiento no puede haber ningún tratamiento ulterior fuera de lo que previamente se consintió. Un tratamiento ulterior exigiría la obtención de un nuevo consentimiento o una nueva base jurídica. La respuesta la puedes encontrar también </w:t>
      </w:r>
      <w:hyperlink r:id="rId9" w:history="1">
        <w:r w:rsidRPr="0039622C">
          <w:rPr>
            <w:rStyle w:val="Hipervnculo"/>
            <w:rFonts w:ascii="Gill Sans MT" w:hAnsi="Gill Sans MT" w:cs="Times New Roman"/>
            <w:sz w:val="28"/>
            <w:szCs w:val="28"/>
          </w:rPr>
          <w:t>aquí</w:t>
        </w:r>
      </w:hyperlink>
      <w:r w:rsidRPr="0039622C">
        <w:rPr>
          <w:rFonts w:ascii="Gill Sans MT" w:hAnsi="Gill Sans MT" w:cs="Times New Roman"/>
          <w:sz w:val="28"/>
          <w:szCs w:val="28"/>
        </w:rPr>
        <w:t xml:space="preserve">. </w:t>
      </w:r>
      <w:r w:rsidRPr="00917A2A">
        <w:rPr>
          <w:rFonts w:ascii="Gill Sans MT" w:hAnsi="Gill Sans MT" w:cs="Times New Roman"/>
          <w:color w:val="000000" w:themeColor="text1"/>
          <w:sz w:val="28"/>
          <w:szCs w:val="28"/>
        </w:rPr>
        <w:t xml:space="preserve">El incumplimiento está tipificado en el artículo 72 d LOPDGDD (apartado d). </w:t>
      </w:r>
    </w:p>
    <w:p w14:paraId="5CF9BA8C" w14:textId="77777777" w:rsidR="00777C25" w:rsidRPr="00917A2A" w:rsidRDefault="00777C25" w:rsidP="00012F71">
      <w:pPr>
        <w:pStyle w:val="NormalWeb"/>
        <w:shd w:val="clear" w:color="auto" w:fill="FFFFFF"/>
        <w:spacing w:before="0" w:beforeAutospacing="0" w:after="0" w:afterAutospacing="0"/>
        <w:ind w:left="14"/>
        <w:jc w:val="both"/>
        <w:rPr>
          <w:rFonts w:ascii="Gill Sans MT" w:hAnsi="Gill Sans MT"/>
          <w:color w:val="000000" w:themeColor="text1"/>
          <w:sz w:val="28"/>
          <w:szCs w:val="28"/>
        </w:rPr>
      </w:pPr>
    </w:p>
    <w:p w14:paraId="3E3241C6" w14:textId="53679927" w:rsidR="0078648D" w:rsidRPr="00917A2A" w:rsidRDefault="00777C25" w:rsidP="00012F71">
      <w:pPr>
        <w:pStyle w:val="NormalWeb"/>
        <w:shd w:val="clear" w:color="auto" w:fill="FFFFFF"/>
        <w:spacing w:before="0" w:beforeAutospacing="0" w:after="0" w:afterAutospacing="0"/>
        <w:ind w:left="14"/>
        <w:jc w:val="both"/>
        <w:rPr>
          <w:rFonts w:ascii="Gill Sans MT" w:hAnsi="Gill Sans MT"/>
          <w:color w:val="000000" w:themeColor="text1"/>
          <w:sz w:val="28"/>
          <w:szCs w:val="28"/>
        </w:rPr>
      </w:pPr>
      <w:r w:rsidRPr="00917A2A">
        <w:rPr>
          <w:rFonts w:ascii="Gill Sans MT" w:hAnsi="Gill Sans MT"/>
          <w:color w:val="000000" w:themeColor="text1"/>
          <w:sz w:val="28"/>
          <w:szCs w:val="28"/>
        </w:rPr>
        <w:t>I</w:t>
      </w:r>
      <w:r w:rsidR="0078648D" w:rsidRPr="00917A2A">
        <w:rPr>
          <w:rFonts w:ascii="Gill Sans MT" w:hAnsi="Gill Sans MT"/>
          <w:color w:val="000000" w:themeColor="text1"/>
          <w:sz w:val="28"/>
          <w:szCs w:val="28"/>
        </w:rPr>
        <w:t>gualmente, si quiere publicar el resultado de la encuesta</w:t>
      </w:r>
      <w:r w:rsidR="00C3611E" w:rsidRPr="00917A2A">
        <w:rPr>
          <w:rFonts w:ascii="Gill Sans MT" w:hAnsi="Gill Sans MT"/>
          <w:color w:val="000000" w:themeColor="text1"/>
          <w:sz w:val="28"/>
          <w:szCs w:val="28"/>
        </w:rPr>
        <w:t xml:space="preserve">, cuestionario o entrevista </w:t>
      </w:r>
      <w:r w:rsidR="0078648D" w:rsidRPr="00917A2A">
        <w:rPr>
          <w:rFonts w:ascii="Gill Sans MT" w:hAnsi="Gill Sans MT"/>
          <w:color w:val="000000" w:themeColor="text1"/>
          <w:sz w:val="28"/>
          <w:szCs w:val="28"/>
        </w:rPr>
        <w:t xml:space="preserve">de manera que aparezca algún dato personal, o de forma que pueda existir la posibilidad de hacer identificable a alguna persona, tiene que solicitar el consentimiento para esa finalidad. Ahora bien, esto no es lo habitual porque en la mayoría de los casos cuando se publica el resultado, hay un proceso previo de </w:t>
      </w:r>
      <w:proofErr w:type="spellStart"/>
      <w:r w:rsidR="0078648D" w:rsidRPr="00917A2A">
        <w:rPr>
          <w:rFonts w:ascii="Gill Sans MT" w:hAnsi="Gill Sans MT"/>
          <w:color w:val="000000" w:themeColor="text1"/>
          <w:sz w:val="28"/>
          <w:szCs w:val="28"/>
        </w:rPr>
        <w:t>anonimización</w:t>
      </w:r>
      <w:proofErr w:type="spellEnd"/>
      <w:r w:rsidR="0078648D" w:rsidRPr="00917A2A">
        <w:rPr>
          <w:rFonts w:ascii="Gill Sans MT" w:hAnsi="Gill Sans MT"/>
          <w:color w:val="000000" w:themeColor="text1"/>
          <w:sz w:val="28"/>
          <w:szCs w:val="28"/>
        </w:rPr>
        <w:t xml:space="preserve"> de datos, de tal forma que no</w:t>
      </w:r>
      <w:r w:rsidR="00C3611E" w:rsidRPr="00917A2A">
        <w:rPr>
          <w:rFonts w:ascii="Gill Sans MT" w:hAnsi="Gill Sans MT"/>
          <w:color w:val="000000" w:themeColor="text1"/>
          <w:sz w:val="28"/>
          <w:szCs w:val="28"/>
        </w:rPr>
        <w:t xml:space="preserve"> se</w:t>
      </w:r>
      <w:r w:rsidR="0078648D" w:rsidRPr="00917A2A">
        <w:rPr>
          <w:rFonts w:ascii="Gill Sans MT" w:hAnsi="Gill Sans MT"/>
          <w:color w:val="000000" w:themeColor="text1"/>
          <w:sz w:val="28"/>
          <w:szCs w:val="28"/>
        </w:rPr>
        <w:t xml:space="preserve"> publican datos personales.</w:t>
      </w:r>
    </w:p>
    <w:p w14:paraId="6FF61A85" w14:textId="77777777" w:rsidR="00777C25" w:rsidRPr="00917A2A" w:rsidRDefault="00777C25" w:rsidP="00012F71">
      <w:pPr>
        <w:pStyle w:val="NormalWeb"/>
        <w:shd w:val="clear" w:color="auto" w:fill="FFFFFF"/>
        <w:spacing w:before="0" w:beforeAutospacing="0" w:after="0" w:afterAutospacing="0"/>
        <w:ind w:left="14"/>
        <w:jc w:val="both"/>
        <w:rPr>
          <w:rFonts w:ascii="Gill Sans MT" w:hAnsi="Gill Sans MT"/>
          <w:color w:val="000000" w:themeColor="text1"/>
          <w:sz w:val="28"/>
          <w:szCs w:val="28"/>
        </w:rPr>
      </w:pPr>
    </w:p>
    <w:p w14:paraId="29120EC4" w14:textId="486B5924" w:rsidR="0078648D" w:rsidRPr="00917A2A" w:rsidRDefault="0078648D" w:rsidP="00012F71">
      <w:pPr>
        <w:pStyle w:val="NormalWeb"/>
        <w:shd w:val="clear" w:color="auto" w:fill="FFFFFF"/>
        <w:spacing w:before="0" w:beforeAutospacing="0" w:after="0" w:afterAutospacing="0"/>
        <w:ind w:left="14"/>
        <w:jc w:val="both"/>
        <w:rPr>
          <w:rFonts w:ascii="Gill Sans MT" w:hAnsi="Gill Sans MT"/>
          <w:color w:val="000000" w:themeColor="text1"/>
          <w:sz w:val="28"/>
          <w:szCs w:val="28"/>
        </w:rPr>
      </w:pPr>
      <w:r w:rsidRPr="00917A2A">
        <w:rPr>
          <w:rFonts w:ascii="Gill Sans MT" w:hAnsi="Gill Sans MT"/>
          <w:color w:val="000000" w:themeColor="text1"/>
          <w:sz w:val="28"/>
          <w:szCs w:val="28"/>
        </w:rPr>
        <w:t xml:space="preserve">En algunos casos, en el marco de una investigación se realizan sorteos y se publica quién ha sido el ganador. Hay que informar en la encuesta dónde exactamente se van a publicar los datos personales no anonimizados. Por ejemplo, Redes Sociales o Página Web UGR. </w:t>
      </w:r>
    </w:p>
    <w:p w14:paraId="3F852390" w14:textId="77777777" w:rsidR="00C3611E" w:rsidRPr="00917A2A" w:rsidRDefault="00C3611E" w:rsidP="00777C25">
      <w:pPr>
        <w:pStyle w:val="NormalWeb"/>
        <w:shd w:val="clear" w:color="auto" w:fill="FFFFFF"/>
        <w:spacing w:before="0" w:beforeAutospacing="0" w:after="0" w:afterAutospacing="0"/>
        <w:ind w:left="708"/>
        <w:jc w:val="both"/>
        <w:rPr>
          <w:rFonts w:ascii="Gill Sans MT" w:hAnsi="Gill Sans MT"/>
          <w:color w:val="000000" w:themeColor="text1"/>
          <w:sz w:val="28"/>
          <w:szCs w:val="28"/>
        </w:rPr>
      </w:pPr>
    </w:p>
    <w:p w14:paraId="34CD33C5" w14:textId="39A32C96" w:rsidR="0039622C" w:rsidRPr="00917A2A" w:rsidRDefault="0039622C">
      <w:pPr>
        <w:rPr>
          <w:rFonts w:ascii="Gill Sans MT" w:eastAsia="Times New Roman" w:hAnsi="Gill Sans MT" w:cs="Times New Roman"/>
          <w:color w:val="000000" w:themeColor="text1"/>
          <w:sz w:val="28"/>
          <w:szCs w:val="28"/>
          <w:lang w:eastAsia="es-ES_tradnl"/>
        </w:rPr>
      </w:pPr>
      <w:r w:rsidRPr="00917A2A">
        <w:rPr>
          <w:rFonts w:ascii="Gill Sans MT" w:hAnsi="Gill Sans MT"/>
          <w:color w:val="000000" w:themeColor="text1"/>
          <w:sz w:val="28"/>
          <w:szCs w:val="28"/>
        </w:rPr>
        <w:br w:type="page"/>
      </w:r>
    </w:p>
    <w:tbl>
      <w:tblPr>
        <w:tblStyle w:val="Tablaconcuadrcula"/>
        <w:tblW w:w="8504" w:type="dxa"/>
        <w:tblLook w:val="04A0" w:firstRow="1" w:lastRow="0" w:firstColumn="1" w:lastColumn="0" w:noHBand="0" w:noVBand="1"/>
      </w:tblPr>
      <w:tblGrid>
        <w:gridCol w:w="8504"/>
      </w:tblGrid>
      <w:tr w:rsidR="00917A2A" w:rsidRPr="00917A2A" w14:paraId="44C1DE0B" w14:textId="77777777" w:rsidTr="003D41CA">
        <w:trPr>
          <w:trHeight w:val="260"/>
        </w:trPr>
        <w:tc>
          <w:tcPr>
            <w:tcW w:w="8504" w:type="dxa"/>
            <w:shd w:val="clear" w:color="auto" w:fill="A8D08D"/>
          </w:tcPr>
          <w:p w14:paraId="5E036EE3" w14:textId="66CCF975" w:rsidR="00C3611E" w:rsidRPr="005D3BCA" w:rsidRDefault="00465A96" w:rsidP="0039622C">
            <w:pPr>
              <w:rPr>
                <w:rFonts w:ascii="Gill Sans MT" w:hAnsi="Gill Sans MT" w:cs="Times New Roman"/>
                <w:b/>
                <w:bCs/>
                <w:color w:val="000000" w:themeColor="text1"/>
                <w:sz w:val="28"/>
                <w:szCs w:val="28"/>
              </w:rPr>
            </w:pPr>
            <w:r w:rsidRPr="005D3BCA">
              <w:rPr>
                <w:rFonts w:ascii="Gill Sans MT" w:hAnsi="Gill Sans MT" w:cs="Times New Roman"/>
                <w:b/>
                <w:bCs/>
                <w:color w:val="000000" w:themeColor="text1"/>
                <w:sz w:val="28"/>
                <w:szCs w:val="28"/>
              </w:rPr>
              <w:lastRenderedPageBreak/>
              <w:t xml:space="preserve">4. </w:t>
            </w:r>
            <w:r w:rsidR="00C3611E" w:rsidRPr="005D3BCA">
              <w:rPr>
                <w:rFonts w:ascii="Gill Sans MT" w:hAnsi="Gill Sans MT" w:cs="Times New Roman"/>
                <w:b/>
                <w:bCs/>
                <w:color w:val="000000" w:themeColor="text1"/>
                <w:sz w:val="28"/>
                <w:szCs w:val="28"/>
              </w:rPr>
              <w:t>DIFUSIÓN ONLINE</w:t>
            </w:r>
            <w:r w:rsidR="00385C80" w:rsidRPr="005D3BCA">
              <w:rPr>
                <w:rFonts w:ascii="Gill Sans MT" w:hAnsi="Gill Sans MT" w:cs="Times New Roman"/>
                <w:b/>
                <w:bCs/>
                <w:color w:val="000000" w:themeColor="text1"/>
                <w:sz w:val="28"/>
                <w:szCs w:val="28"/>
              </w:rPr>
              <w:t xml:space="preserve">/PAPEL DE </w:t>
            </w:r>
            <w:r w:rsidR="00C3611E" w:rsidRPr="005D3BCA">
              <w:rPr>
                <w:rFonts w:ascii="Gill Sans MT" w:hAnsi="Gill Sans MT" w:cs="Times New Roman"/>
                <w:b/>
                <w:bCs/>
                <w:color w:val="000000" w:themeColor="text1"/>
                <w:sz w:val="28"/>
                <w:szCs w:val="28"/>
              </w:rPr>
              <w:t xml:space="preserve">ENCUESTAS </w:t>
            </w:r>
          </w:p>
        </w:tc>
      </w:tr>
    </w:tbl>
    <w:p w14:paraId="111F1299" w14:textId="77777777" w:rsidR="00C3611E" w:rsidRPr="00917A2A" w:rsidRDefault="00C3611E" w:rsidP="00777C25">
      <w:pPr>
        <w:pStyle w:val="NormalWeb"/>
        <w:shd w:val="clear" w:color="auto" w:fill="FFFFFF"/>
        <w:spacing w:before="0" w:beforeAutospacing="0" w:after="0" w:afterAutospacing="0"/>
        <w:jc w:val="both"/>
        <w:rPr>
          <w:rFonts w:ascii="Gill Sans MT" w:hAnsi="Gill Sans MT"/>
          <w:color w:val="000000" w:themeColor="text1"/>
          <w:sz w:val="28"/>
          <w:szCs w:val="28"/>
        </w:rPr>
      </w:pPr>
    </w:p>
    <w:p w14:paraId="3D7F5502" w14:textId="62979E95" w:rsidR="0078648D" w:rsidRPr="00917A2A" w:rsidRDefault="0078648D" w:rsidP="00777C25">
      <w:pPr>
        <w:pStyle w:val="NormalWeb"/>
        <w:shd w:val="clear" w:color="auto" w:fill="FFFFFF"/>
        <w:spacing w:before="0" w:beforeAutospacing="0" w:after="0" w:afterAutospacing="0"/>
        <w:jc w:val="both"/>
        <w:rPr>
          <w:rFonts w:ascii="Gill Sans MT" w:hAnsi="Gill Sans MT"/>
          <w:b/>
          <w:bCs/>
          <w:color w:val="000000" w:themeColor="text1"/>
          <w:sz w:val="28"/>
          <w:szCs w:val="28"/>
        </w:rPr>
      </w:pPr>
      <w:r w:rsidRPr="00917A2A">
        <w:rPr>
          <w:rFonts w:ascii="Gill Sans MT" w:hAnsi="Gill Sans MT"/>
          <w:b/>
          <w:bCs/>
          <w:color w:val="000000" w:themeColor="text1"/>
          <w:sz w:val="28"/>
          <w:szCs w:val="28"/>
        </w:rPr>
        <w:t xml:space="preserve">Una vez que tenga la encuesta, la quiero divulgar online para que los interesados contesten online ¿Qué tengo que tener en cuenta en materia de protección de datos personales? </w:t>
      </w:r>
    </w:p>
    <w:p w14:paraId="58ED095D" w14:textId="77777777" w:rsidR="0078648D" w:rsidRPr="00917A2A" w:rsidRDefault="0078648D" w:rsidP="00777C25">
      <w:pPr>
        <w:pStyle w:val="NormalWeb"/>
        <w:shd w:val="clear" w:color="auto" w:fill="FFFFFF"/>
        <w:spacing w:before="0" w:beforeAutospacing="0" w:after="0" w:afterAutospacing="0"/>
        <w:rPr>
          <w:rFonts w:ascii="Gill Sans MT" w:hAnsi="Gill Sans MT"/>
          <w:color w:val="000000" w:themeColor="text1"/>
          <w:sz w:val="28"/>
          <w:szCs w:val="28"/>
        </w:rPr>
      </w:pPr>
    </w:p>
    <w:p w14:paraId="188D143F" w14:textId="77777777" w:rsidR="0078648D" w:rsidRPr="00917A2A" w:rsidRDefault="0078648D" w:rsidP="00777C25">
      <w:pPr>
        <w:spacing w:after="0"/>
        <w:jc w:val="both"/>
        <w:rPr>
          <w:rFonts w:ascii="Gill Sans MT" w:hAnsi="Gill Sans MT" w:cs="Times New Roman"/>
          <w:color w:val="000000" w:themeColor="text1"/>
          <w:sz w:val="28"/>
          <w:szCs w:val="28"/>
          <w:u w:val="single"/>
        </w:rPr>
      </w:pPr>
      <w:r w:rsidRPr="00917A2A">
        <w:rPr>
          <w:rFonts w:ascii="Gill Sans MT" w:hAnsi="Gill Sans MT" w:cs="Times New Roman"/>
          <w:color w:val="000000" w:themeColor="text1"/>
          <w:sz w:val="28"/>
          <w:szCs w:val="28"/>
        </w:rPr>
        <w:t xml:space="preserve">Aquí hay dos cuestiones diferentes. En </w:t>
      </w:r>
      <w:r w:rsidRPr="00917A2A">
        <w:rPr>
          <w:rFonts w:ascii="Gill Sans MT" w:hAnsi="Gill Sans MT" w:cs="Times New Roman"/>
          <w:i/>
          <w:color w:val="000000" w:themeColor="text1"/>
          <w:sz w:val="28"/>
          <w:szCs w:val="28"/>
          <w:u w:val="single"/>
        </w:rPr>
        <w:t>primer lugar</w:t>
      </w:r>
      <w:r w:rsidRPr="00917A2A">
        <w:rPr>
          <w:rFonts w:ascii="Gill Sans MT" w:hAnsi="Gill Sans MT" w:cs="Times New Roman"/>
          <w:color w:val="000000" w:themeColor="text1"/>
          <w:sz w:val="28"/>
          <w:szCs w:val="28"/>
          <w:u w:val="single"/>
        </w:rPr>
        <w:t>, saber cómo se hace una encuesta online</w:t>
      </w:r>
      <w:r w:rsidRPr="00917A2A">
        <w:rPr>
          <w:rFonts w:ascii="Gill Sans MT" w:hAnsi="Gill Sans MT" w:cs="Times New Roman"/>
          <w:color w:val="000000" w:themeColor="text1"/>
          <w:sz w:val="28"/>
          <w:szCs w:val="28"/>
        </w:rPr>
        <w:t xml:space="preserve">, </w:t>
      </w:r>
      <w:proofErr w:type="gramStart"/>
      <w:r w:rsidRPr="00917A2A">
        <w:rPr>
          <w:rFonts w:ascii="Gill Sans MT" w:hAnsi="Gill Sans MT" w:cs="Times New Roman"/>
          <w:color w:val="000000" w:themeColor="text1"/>
          <w:sz w:val="28"/>
          <w:szCs w:val="28"/>
        </w:rPr>
        <w:t>y</w:t>
      </w:r>
      <w:proofErr w:type="gramEnd"/>
      <w:r w:rsidRPr="00917A2A">
        <w:rPr>
          <w:rFonts w:ascii="Gill Sans MT" w:hAnsi="Gill Sans MT" w:cs="Times New Roman"/>
          <w:color w:val="000000" w:themeColor="text1"/>
          <w:sz w:val="28"/>
          <w:szCs w:val="28"/>
        </w:rPr>
        <w:t xml:space="preserve"> en </w:t>
      </w:r>
      <w:r w:rsidRPr="00917A2A">
        <w:rPr>
          <w:rFonts w:ascii="Gill Sans MT" w:hAnsi="Gill Sans MT" w:cs="Times New Roman"/>
          <w:i/>
          <w:color w:val="000000" w:themeColor="text1"/>
          <w:sz w:val="28"/>
          <w:szCs w:val="28"/>
          <w:u w:val="single"/>
        </w:rPr>
        <w:t>segundo lugar</w:t>
      </w:r>
      <w:r w:rsidRPr="00917A2A">
        <w:rPr>
          <w:rFonts w:ascii="Gill Sans MT" w:hAnsi="Gill Sans MT" w:cs="Times New Roman"/>
          <w:color w:val="000000" w:themeColor="text1"/>
          <w:sz w:val="28"/>
          <w:szCs w:val="28"/>
          <w:u w:val="single"/>
        </w:rPr>
        <w:t xml:space="preserve">, cómo se da difusión a esta encuesta. </w:t>
      </w:r>
    </w:p>
    <w:p w14:paraId="774E7818" w14:textId="77777777" w:rsidR="0078648D" w:rsidRPr="00917A2A" w:rsidRDefault="0078648D" w:rsidP="00777C25">
      <w:pPr>
        <w:spacing w:after="0"/>
        <w:jc w:val="both"/>
        <w:rPr>
          <w:rFonts w:ascii="Gill Sans MT" w:hAnsi="Gill Sans MT" w:cs="Times New Roman"/>
          <w:color w:val="000000" w:themeColor="text1"/>
          <w:sz w:val="28"/>
          <w:szCs w:val="28"/>
        </w:rPr>
      </w:pPr>
    </w:p>
    <w:p w14:paraId="18622E4D" w14:textId="24EDC4A6" w:rsidR="0078648D" w:rsidRPr="00917A2A" w:rsidRDefault="0078648D" w:rsidP="00012F71">
      <w:pPr>
        <w:spacing w:after="120"/>
        <w:jc w:val="both"/>
        <w:rPr>
          <w:rFonts w:ascii="Gill Sans MT" w:hAnsi="Gill Sans MT" w:cs="Times New Roman"/>
          <w:color w:val="000000" w:themeColor="text1"/>
          <w:sz w:val="28"/>
          <w:szCs w:val="28"/>
        </w:rPr>
      </w:pPr>
      <w:r w:rsidRPr="00917A2A">
        <w:rPr>
          <w:rFonts w:ascii="Gill Sans MT" w:hAnsi="Gill Sans MT" w:cs="Times New Roman"/>
          <w:b/>
          <w:bCs/>
          <w:color w:val="000000" w:themeColor="text1"/>
          <w:sz w:val="28"/>
          <w:szCs w:val="28"/>
        </w:rPr>
        <w:t>-</w:t>
      </w:r>
      <w:r w:rsidR="00012F71" w:rsidRPr="00917A2A">
        <w:rPr>
          <w:rFonts w:ascii="Gill Sans MT" w:hAnsi="Gill Sans MT" w:cs="Times New Roman"/>
          <w:b/>
          <w:bCs/>
          <w:color w:val="000000" w:themeColor="text1"/>
          <w:sz w:val="28"/>
          <w:szCs w:val="28"/>
        </w:rPr>
        <w:t xml:space="preserve"> </w:t>
      </w:r>
      <w:r w:rsidRPr="00917A2A">
        <w:rPr>
          <w:rFonts w:ascii="Gill Sans MT" w:hAnsi="Gill Sans MT" w:cs="Times New Roman"/>
          <w:b/>
          <w:bCs/>
          <w:color w:val="000000" w:themeColor="text1"/>
          <w:sz w:val="28"/>
          <w:szCs w:val="28"/>
        </w:rPr>
        <w:t>En cuanto a la primera cuestión</w:t>
      </w:r>
      <w:r w:rsidRPr="00917A2A">
        <w:rPr>
          <w:rFonts w:ascii="Gill Sans MT" w:hAnsi="Gill Sans MT" w:cs="Times New Roman"/>
          <w:color w:val="000000" w:themeColor="text1"/>
          <w:sz w:val="28"/>
          <w:szCs w:val="28"/>
        </w:rPr>
        <w:t>, la UGR pone a disposición de la comunidad universitaria herramientas para la elaboración y tratamiento de encuestas. Puede utilizar “</w:t>
      </w:r>
      <w:proofErr w:type="spellStart"/>
      <w:r w:rsidRPr="00917A2A">
        <w:rPr>
          <w:rFonts w:ascii="Gill Sans MT" w:hAnsi="Gill Sans MT" w:cs="Times New Roman"/>
          <w:color w:val="000000" w:themeColor="text1"/>
          <w:sz w:val="28"/>
          <w:szCs w:val="28"/>
        </w:rPr>
        <w:t>Limesurvey</w:t>
      </w:r>
      <w:proofErr w:type="spellEnd"/>
      <w:r w:rsidRPr="00917A2A">
        <w:rPr>
          <w:rFonts w:ascii="Gill Sans MT" w:hAnsi="Gill Sans MT" w:cs="Times New Roman"/>
          <w:color w:val="000000" w:themeColor="text1"/>
          <w:sz w:val="28"/>
          <w:szCs w:val="28"/>
        </w:rPr>
        <w:t xml:space="preserve">” o “Google </w:t>
      </w:r>
      <w:proofErr w:type="spellStart"/>
      <w:r w:rsidRPr="00917A2A">
        <w:rPr>
          <w:rFonts w:ascii="Gill Sans MT" w:hAnsi="Gill Sans MT" w:cs="Times New Roman"/>
          <w:color w:val="000000" w:themeColor="text1"/>
          <w:sz w:val="28"/>
          <w:szCs w:val="28"/>
        </w:rPr>
        <w:t>Forms</w:t>
      </w:r>
      <w:proofErr w:type="spellEnd"/>
      <w:r w:rsidRPr="00917A2A">
        <w:rPr>
          <w:rFonts w:ascii="Gill Sans MT" w:hAnsi="Gill Sans MT" w:cs="Times New Roman"/>
          <w:color w:val="000000" w:themeColor="text1"/>
          <w:sz w:val="28"/>
          <w:szCs w:val="28"/>
        </w:rPr>
        <w:t>”.  Independientemente de la herramienta que utilice, en materia de datos personales tiene</w:t>
      </w:r>
      <w:r w:rsidR="00AA121E" w:rsidRPr="00917A2A">
        <w:rPr>
          <w:rFonts w:ascii="Gill Sans MT" w:hAnsi="Gill Sans MT" w:cs="Times New Roman"/>
          <w:color w:val="000000" w:themeColor="text1"/>
          <w:sz w:val="28"/>
          <w:szCs w:val="28"/>
        </w:rPr>
        <w:t>s</w:t>
      </w:r>
      <w:r w:rsidRPr="00917A2A">
        <w:rPr>
          <w:rFonts w:ascii="Gill Sans MT" w:hAnsi="Gill Sans MT" w:cs="Times New Roman"/>
          <w:color w:val="000000" w:themeColor="text1"/>
          <w:sz w:val="28"/>
          <w:szCs w:val="28"/>
        </w:rPr>
        <w:t xml:space="preserve"> que saber: </w:t>
      </w:r>
    </w:p>
    <w:p w14:paraId="099703F0" w14:textId="72EB35EB" w:rsidR="0078648D" w:rsidRPr="00917A2A" w:rsidRDefault="0078648D" w:rsidP="00035CBA">
      <w:pPr>
        <w:pStyle w:val="Prrafodelista"/>
        <w:numPr>
          <w:ilvl w:val="0"/>
          <w:numId w:val="10"/>
        </w:numPr>
        <w:tabs>
          <w:tab w:val="left" w:pos="5130"/>
        </w:tabs>
        <w:spacing w:after="120"/>
        <w:ind w:left="714" w:hanging="357"/>
        <w:jc w:val="both"/>
        <w:rPr>
          <w:rFonts w:ascii="Gill Sans MT" w:eastAsia="Times New Roman" w:hAnsi="Gill Sans MT" w:cs="Times New Roman"/>
          <w:color w:val="000000" w:themeColor="text1"/>
          <w:sz w:val="28"/>
          <w:szCs w:val="28"/>
        </w:rPr>
      </w:pPr>
      <w:r w:rsidRPr="00917A2A">
        <w:rPr>
          <w:rFonts w:ascii="Gill Sans MT" w:eastAsia="Times New Roman" w:hAnsi="Gill Sans MT" w:cs="Times New Roman"/>
          <w:color w:val="000000" w:themeColor="text1"/>
          <w:sz w:val="28"/>
          <w:szCs w:val="28"/>
        </w:rPr>
        <w:t>En primer lugar, los participantes tienen que marcar la casilla del consentimiento (con la información previa y finalidad del estudio)</w:t>
      </w:r>
      <w:r w:rsidR="0039622C" w:rsidRPr="00917A2A">
        <w:rPr>
          <w:rFonts w:ascii="Gill Sans MT" w:eastAsia="Times New Roman" w:hAnsi="Gill Sans MT" w:cs="Times New Roman"/>
          <w:color w:val="000000" w:themeColor="text1"/>
          <w:sz w:val="28"/>
          <w:szCs w:val="28"/>
        </w:rPr>
        <w:t>:</w:t>
      </w:r>
    </w:p>
    <w:p w14:paraId="017EB800" w14:textId="77E25A7B" w:rsidR="0078648D" w:rsidRPr="00917A2A" w:rsidRDefault="00035CBA" w:rsidP="00035CBA">
      <w:pPr>
        <w:tabs>
          <w:tab w:val="left" w:pos="5130"/>
        </w:tabs>
        <w:spacing w:after="120"/>
        <w:ind w:left="1418"/>
        <w:jc w:val="both"/>
        <w:rPr>
          <w:rFonts w:ascii="Gill Sans MT" w:eastAsia="Times New Roman" w:hAnsi="Gill Sans MT" w:cs="Times New Roman"/>
          <w:color w:val="000000" w:themeColor="text1"/>
          <w:sz w:val="28"/>
          <w:szCs w:val="28"/>
        </w:rPr>
      </w:pPr>
      <w:r w:rsidRPr="00917A2A">
        <w:rPr>
          <w:rFonts w:ascii="Gill Sans MT" w:hAnsi="Gill Sans MT" w:cs="Times New Roman"/>
          <w:i/>
          <w:noProof/>
          <w:color w:val="000000" w:themeColor="text1"/>
          <w:sz w:val="28"/>
          <w:szCs w:val="28"/>
          <w:lang w:eastAsia="es-ES"/>
        </w:rPr>
        <mc:AlternateContent>
          <mc:Choice Requires="wps">
            <w:drawing>
              <wp:anchor distT="0" distB="0" distL="114300" distR="114300" simplePos="0" relativeHeight="251659264" behindDoc="0" locked="0" layoutInCell="1" allowOverlap="1" wp14:anchorId="4E8DF44A" wp14:editId="16DEAEBE">
                <wp:simplePos x="0" y="0"/>
                <wp:positionH relativeFrom="column">
                  <wp:posOffset>612140</wp:posOffset>
                </wp:positionH>
                <wp:positionV relativeFrom="paragraph">
                  <wp:posOffset>109694</wp:posOffset>
                </wp:positionV>
                <wp:extent cx="211541" cy="197892"/>
                <wp:effectExtent l="0" t="0" r="17145" b="12065"/>
                <wp:wrapNone/>
                <wp:docPr id="1997937287" name="2 Rectángulo"/>
                <wp:cNvGraphicFramePr/>
                <a:graphic xmlns:a="http://schemas.openxmlformats.org/drawingml/2006/main">
                  <a:graphicData uri="http://schemas.microsoft.com/office/word/2010/wordprocessingShape">
                    <wps:wsp>
                      <wps:cNvSpPr/>
                      <wps:spPr>
                        <a:xfrm>
                          <a:off x="0" y="0"/>
                          <a:ext cx="211541" cy="197892"/>
                        </a:xfrm>
                        <a:prstGeom prst="rect">
                          <a:avLst/>
                        </a:prstGeom>
                        <a:solidFill>
                          <a:srgbClr val="EFD3D2"/>
                        </a:solidFill>
                        <a:ln>
                          <a:solidFill>
                            <a:srgbClr val="C050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00C3" id="2 Rectángulo" o:spid="_x0000_s1026" style="position:absolute;margin-left:48.2pt;margin-top:8.65pt;width:16.6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" fillcolor="#efd3d2" strokecolor="#c0504d" strokeweight="1pt"/>
            </w:pict>
          </mc:Fallback>
        </mc:AlternateContent>
      </w:r>
      <w:r w:rsidR="0078648D" w:rsidRPr="00917A2A">
        <w:rPr>
          <w:rFonts w:ascii="Gill Sans MT" w:eastAsia="Times New Roman" w:hAnsi="Gill Sans MT" w:cs="Times New Roman"/>
          <w:color w:val="000000" w:themeColor="text1"/>
          <w:sz w:val="28"/>
          <w:szCs w:val="28"/>
        </w:rPr>
        <w:t>Presto mi consentimiento a la participación en el estudio y al tratamiento de mis datos personales</w:t>
      </w:r>
      <w:r w:rsidRPr="00917A2A">
        <w:rPr>
          <w:rFonts w:ascii="Gill Sans MT" w:eastAsia="Times New Roman" w:hAnsi="Gill Sans MT" w:cs="Times New Roman"/>
          <w:color w:val="000000" w:themeColor="text1"/>
          <w:sz w:val="28"/>
          <w:szCs w:val="28"/>
        </w:rPr>
        <w:t>.</w:t>
      </w:r>
    </w:p>
    <w:p w14:paraId="7565991C" w14:textId="313A477A" w:rsidR="0078648D" w:rsidRPr="00917A2A" w:rsidRDefault="0078648D" w:rsidP="00143CC0">
      <w:pPr>
        <w:pStyle w:val="Prrafodelista"/>
        <w:numPr>
          <w:ilvl w:val="0"/>
          <w:numId w:val="10"/>
        </w:numPr>
        <w:tabs>
          <w:tab w:val="left" w:pos="5130"/>
        </w:tabs>
        <w:spacing w:after="0"/>
        <w:jc w:val="both"/>
        <w:rPr>
          <w:rFonts w:ascii="Gill Sans MT" w:eastAsia="Times New Roman" w:hAnsi="Gill Sans MT" w:cs="Times New Roman"/>
          <w:color w:val="000000" w:themeColor="text1"/>
          <w:sz w:val="28"/>
          <w:szCs w:val="28"/>
        </w:rPr>
      </w:pPr>
      <w:r w:rsidRPr="00917A2A">
        <w:rPr>
          <w:rFonts w:ascii="Gill Sans MT" w:eastAsia="Times New Roman" w:hAnsi="Gill Sans MT" w:cs="Times New Roman"/>
          <w:color w:val="000000" w:themeColor="text1"/>
          <w:sz w:val="28"/>
          <w:szCs w:val="28"/>
        </w:rPr>
        <w:t xml:space="preserve">Antes de “dar a enviar la encuesta” tiene que aparecer la información básica en materia de protección de datos, que se indica a continuación: </w:t>
      </w:r>
    </w:p>
    <w:p w14:paraId="529D754D" w14:textId="77777777" w:rsidR="0078648D" w:rsidRPr="00917A2A" w:rsidRDefault="0078648D" w:rsidP="00777C25">
      <w:pPr>
        <w:tabs>
          <w:tab w:val="left" w:pos="5130"/>
        </w:tabs>
        <w:spacing w:after="0"/>
        <w:jc w:val="both"/>
        <w:rPr>
          <w:rFonts w:ascii="Gill Sans MT" w:eastAsia="Times New Roman" w:hAnsi="Gill Sans MT" w:cs="Times New Roman"/>
          <w:color w:val="000000" w:themeColor="text1"/>
          <w:sz w:val="28"/>
          <w:szCs w:val="28"/>
        </w:rPr>
      </w:pPr>
    </w:p>
    <w:tbl>
      <w:tblPr>
        <w:tblStyle w:val="Listamedia2-nfasis2"/>
        <w:tblpPr w:leftFromText="141" w:rightFromText="141" w:vertAnchor="text" w:horzAnchor="margin" w:tblpXSpec="center" w:tblpY="33"/>
        <w:tblW w:w="9923" w:type="dxa"/>
        <w:tblInd w:w="0" w:type="dxa"/>
        <w:tblLook w:val="04A0" w:firstRow="1" w:lastRow="0" w:firstColumn="1" w:lastColumn="0" w:noHBand="0" w:noVBand="1"/>
      </w:tblPr>
      <w:tblGrid>
        <w:gridCol w:w="1844"/>
        <w:gridCol w:w="6945"/>
        <w:gridCol w:w="1134"/>
      </w:tblGrid>
      <w:tr w:rsidR="00917A2A" w:rsidRPr="00917A2A" w14:paraId="738D7444" w14:textId="77777777" w:rsidTr="00143C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bottom w:val="single" w:sz="18" w:space="0" w:color="C0504D"/>
            </w:tcBorders>
            <w:hideMark/>
          </w:tcPr>
          <w:p w14:paraId="4E281A80" w14:textId="77777777" w:rsidR="00143CC0" w:rsidRPr="00917A2A" w:rsidRDefault="00143CC0" w:rsidP="00143CC0">
            <w:pPr>
              <w:jc w:val="center"/>
              <w:rPr>
                <w:rFonts w:ascii="Gill Sans MT" w:eastAsia="Calibri" w:hAnsi="Gill Sans MT" w:cs="Times New Roman"/>
                <w:b/>
                <w:sz w:val="22"/>
                <w:szCs w:val="20"/>
              </w:rPr>
            </w:pPr>
            <w:r w:rsidRPr="00917A2A">
              <w:rPr>
                <w:rFonts w:ascii="Gill Sans MT" w:eastAsia="Calibri" w:hAnsi="Gill Sans MT" w:cs="Times New Roman"/>
                <w:b/>
                <w:sz w:val="22"/>
                <w:szCs w:val="20"/>
              </w:rPr>
              <w:t>Información básica sobre protección de datos</w:t>
            </w:r>
          </w:p>
        </w:tc>
      </w:tr>
      <w:tr w:rsidR="00917A2A" w:rsidRPr="00917A2A" w14:paraId="7E1716BE" w14:textId="77777777" w:rsidTr="00143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C0504D"/>
              <w:right w:val="single" w:sz="2" w:space="0" w:color="C0504D"/>
            </w:tcBorders>
            <w:vAlign w:val="center"/>
            <w:hideMark/>
          </w:tcPr>
          <w:p w14:paraId="14B257C1" w14:textId="77777777" w:rsidR="00143CC0" w:rsidRPr="00917A2A" w:rsidRDefault="00143CC0" w:rsidP="00143CC0">
            <w:pPr>
              <w:rPr>
                <w:rFonts w:ascii="Gill Sans MT" w:eastAsia="Calibri" w:hAnsi="Gill Sans MT" w:cs="Times New Roman"/>
                <w:b/>
                <w:szCs w:val="20"/>
              </w:rPr>
            </w:pPr>
            <w:r w:rsidRPr="00917A2A">
              <w:rPr>
                <w:rFonts w:ascii="Gill Sans MT" w:eastAsia="Calibri" w:hAnsi="Gill Sans MT" w:cs="Times New Roman"/>
                <w:b/>
                <w:szCs w:val="20"/>
              </w:rPr>
              <w:t>Responsable:</w:t>
            </w:r>
          </w:p>
        </w:tc>
        <w:tc>
          <w:tcPr>
            <w:tcW w:w="8079" w:type="dxa"/>
            <w:gridSpan w:val="2"/>
            <w:tcBorders>
              <w:top w:val="single" w:sz="18" w:space="0" w:color="C0504D"/>
              <w:left w:val="single" w:sz="2" w:space="0" w:color="C0504D"/>
              <w:right w:val="single" w:sz="2" w:space="0" w:color="C0504D"/>
            </w:tcBorders>
            <w:shd w:val="clear" w:color="auto" w:fill="EFD3D2"/>
            <w:hideMark/>
          </w:tcPr>
          <w:p w14:paraId="18DD551E" w14:textId="77777777" w:rsidR="00143CC0" w:rsidRPr="00917A2A" w:rsidRDefault="00143CC0" w:rsidP="00143CC0">
            <w:pPr>
              <w:jc w:val="both"/>
              <w:cnfStyle w:val="000000100000" w:firstRow="0" w:lastRow="0" w:firstColumn="0" w:lastColumn="0" w:oddVBand="0" w:evenVBand="0" w:oddHBand="1" w:evenHBand="0" w:firstRowFirstColumn="0" w:firstRowLastColumn="0" w:lastRowFirstColumn="0" w:lastRowLastColumn="0"/>
              <w:rPr>
                <w:rFonts w:ascii="Gill Sans MT" w:eastAsia="Calibri" w:hAnsi="Gill Sans MT" w:cs="Times New Roman"/>
                <w:szCs w:val="20"/>
              </w:rPr>
            </w:pPr>
            <w:r w:rsidRPr="00917A2A">
              <w:rPr>
                <w:rFonts w:ascii="Gill Sans MT" w:eastAsia="Calibri" w:hAnsi="Gill Sans MT" w:cs="Times New Roman"/>
                <w:szCs w:val="20"/>
              </w:rPr>
              <w:t>UNIVERSIDAD DE GRANADA</w:t>
            </w:r>
          </w:p>
        </w:tc>
      </w:tr>
      <w:tr w:rsidR="00917A2A" w:rsidRPr="00917A2A" w14:paraId="60509578" w14:textId="77777777" w:rsidTr="00143CC0">
        <w:trPr>
          <w:trHeight w:val="200"/>
        </w:trPr>
        <w:tc>
          <w:tcPr>
            <w:cnfStyle w:val="001000000000" w:firstRow="0" w:lastRow="0" w:firstColumn="1" w:lastColumn="0" w:oddVBand="0" w:evenVBand="0" w:oddHBand="0" w:evenHBand="0" w:firstRowFirstColumn="0" w:firstRowLastColumn="0" w:lastRowFirstColumn="0" w:lastRowLastColumn="0"/>
            <w:tcW w:w="1844" w:type="dxa"/>
            <w:tcBorders>
              <w:right w:val="single" w:sz="2" w:space="0" w:color="C0504D"/>
            </w:tcBorders>
            <w:vAlign w:val="center"/>
            <w:hideMark/>
          </w:tcPr>
          <w:p w14:paraId="56D075BA" w14:textId="77777777" w:rsidR="00143CC0" w:rsidRPr="00917A2A" w:rsidRDefault="00143CC0" w:rsidP="00143CC0">
            <w:pPr>
              <w:rPr>
                <w:rFonts w:ascii="Gill Sans MT" w:eastAsia="Calibri" w:hAnsi="Gill Sans MT" w:cs="Times New Roman"/>
                <w:b/>
                <w:szCs w:val="20"/>
              </w:rPr>
            </w:pPr>
            <w:r w:rsidRPr="00917A2A">
              <w:rPr>
                <w:rFonts w:ascii="Gill Sans MT" w:eastAsia="Calibri" w:hAnsi="Gill Sans MT" w:cs="Times New Roman"/>
                <w:b/>
                <w:szCs w:val="20"/>
              </w:rPr>
              <w:t>Finalidad:</w:t>
            </w:r>
          </w:p>
        </w:tc>
        <w:tc>
          <w:tcPr>
            <w:tcW w:w="8079" w:type="dxa"/>
            <w:gridSpan w:val="2"/>
            <w:tcBorders>
              <w:top w:val="nil"/>
              <w:left w:val="single" w:sz="2" w:space="0" w:color="C0504D"/>
              <w:bottom w:val="nil"/>
              <w:right w:val="single" w:sz="2" w:space="0" w:color="C0504D"/>
            </w:tcBorders>
            <w:hideMark/>
          </w:tcPr>
          <w:p w14:paraId="16414068" w14:textId="77777777" w:rsidR="00143CC0" w:rsidRPr="00917A2A" w:rsidRDefault="00143CC0" w:rsidP="00143CC0">
            <w:pPr>
              <w:jc w:val="both"/>
              <w:cnfStyle w:val="000000000000" w:firstRow="0" w:lastRow="0" w:firstColumn="0" w:lastColumn="0" w:oddVBand="0" w:evenVBand="0" w:oddHBand="0" w:evenHBand="0" w:firstRowFirstColumn="0" w:firstRowLastColumn="0" w:lastRowFirstColumn="0" w:lastRowLastColumn="0"/>
              <w:rPr>
                <w:rFonts w:ascii="Gill Sans MT" w:eastAsia="Calibri" w:hAnsi="Gill Sans MT" w:cs="Times New Roman"/>
                <w:szCs w:val="20"/>
              </w:rPr>
            </w:pPr>
            <w:r w:rsidRPr="00917A2A">
              <w:rPr>
                <w:rFonts w:ascii="Gill Sans MT" w:eastAsia="Calibri" w:hAnsi="Gill Sans MT" w:cs="Times New Roman"/>
                <w:szCs w:val="20"/>
              </w:rPr>
              <w:t>La finalidad del tratamiento es la gestión de encuestas y sondeos de la Universidad de Granada</w:t>
            </w:r>
          </w:p>
        </w:tc>
      </w:tr>
      <w:tr w:rsidR="00917A2A" w:rsidRPr="00917A2A" w14:paraId="75F88AF0" w14:textId="77777777" w:rsidTr="00143CC0">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844" w:type="dxa"/>
            <w:tcBorders>
              <w:right w:val="single" w:sz="2" w:space="0" w:color="C0504D"/>
            </w:tcBorders>
            <w:vAlign w:val="center"/>
            <w:hideMark/>
          </w:tcPr>
          <w:p w14:paraId="0E830592" w14:textId="77777777" w:rsidR="00143CC0" w:rsidRPr="00917A2A" w:rsidRDefault="00143CC0" w:rsidP="00143CC0">
            <w:pPr>
              <w:rPr>
                <w:rFonts w:ascii="Gill Sans MT" w:eastAsia="Calibri" w:hAnsi="Gill Sans MT" w:cs="Times New Roman"/>
                <w:b/>
                <w:szCs w:val="20"/>
              </w:rPr>
            </w:pPr>
            <w:r w:rsidRPr="00917A2A">
              <w:rPr>
                <w:rFonts w:ascii="Gill Sans MT" w:eastAsia="Calibri" w:hAnsi="Gill Sans MT" w:cs="Times New Roman"/>
                <w:b/>
                <w:szCs w:val="20"/>
              </w:rPr>
              <w:t>Legitimación:</w:t>
            </w:r>
          </w:p>
        </w:tc>
        <w:tc>
          <w:tcPr>
            <w:tcW w:w="8079" w:type="dxa"/>
            <w:gridSpan w:val="2"/>
            <w:tcBorders>
              <w:left w:val="single" w:sz="2" w:space="0" w:color="C0504D"/>
              <w:right w:val="single" w:sz="2" w:space="0" w:color="C0504D"/>
            </w:tcBorders>
            <w:shd w:val="clear" w:color="auto" w:fill="EFD3D2"/>
            <w:hideMark/>
          </w:tcPr>
          <w:p w14:paraId="537977DF" w14:textId="77777777" w:rsidR="00143CC0" w:rsidRPr="00917A2A" w:rsidRDefault="00143CC0" w:rsidP="00143C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ill Sans MT" w:eastAsia="Calibri" w:hAnsi="Gill Sans MT" w:cs="Times New Roman"/>
                <w:szCs w:val="20"/>
              </w:rPr>
            </w:pPr>
            <w:r w:rsidRPr="00917A2A">
              <w:rPr>
                <w:rFonts w:ascii="Gill Sans MT" w:eastAsia="Calibri" w:hAnsi="Gill Sans MT" w:cs="Times New Roman"/>
                <w:szCs w:val="20"/>
              </w:rPr>
              <w:t xml:space="preserve">La Universidad de Granada se encuentra legitimada para tratar sus datos en base al </w:t>
            </w:r>
            <w:proofErr w:type="gramStart"/>
            <w:r w:rsidRPr="00917A2A">
              <w:rPr>
                <w:rFonts w:ascii="Gill Sans MT" w:eastAsia="Calibri" w:hAnsi="Gill Sans MT" w:cs="Times New Roman"/>
                <w:szCs w:val="20"/>
              </w:rPr>
              <w:t>artículo  6.1.a</w:t>
            </w:r>
            <w:proofErr w:type="gramEnd"/>
            <w:r w:rsidRPr="00917A2A">
              <w:rPr>
                <w:rFonts w:ascii="Gill Sans MT" w:eastAsia="Calibri" w:hAnsi="Gill Sans MT" w:cs="Times New Roman"/>
                <w:szCs w:val="20"/>
              </w:rPr>
              <w:t>) RGPD: El interesado dio su consentimiento para el tratamiento de sus datos personales para uno o varios fines específicos.</w:t>
            </w:r>
          </w:p>
        </w:tc>
      </w:tr>
      <w:tr w:rsidR="00143CC0" w:rsidRPr="0039622C" w14:paraId="48BC289C" w14:textId="77777777" w:rsidTr="00143CC0">
        <w:tc>
          <w:tcPr>
            <w:cnfStyle w:val="001000000000" w:firstRow="0" w:lastRow="0" w:firstColumn="1" w:lastColumn="0" w:oddVBand="0" w:evenVBand="0" w:oddHBand="0" w:evenHBand="0" w:firstRowFirstColumn="0" w:firstRowLastColumn="0" w:lastRowFirstColumn="0" w:lastRowLastColumn="0"/>
            <w:tcW w:w="1844" w:type="dxa"/>
            <w:tcBorders>
              <w:right w:val="single" w:sz="2" w:space="0" w:color="C0504D"/>
            </w:tcBorders>
            <w:vAlign w:val="center"/>
            <w:hideMark/>
          </w:tcPr>
          <w:p w14:paraId="5AF70CBA" w14:textId="77777777" w:rsidR="00143CC0" w:rsidRPr="00012F71" w:rsidRDefault="00143CC0" w:rsidP="00143CC0">
            <w:pPr>
              <w:rPr>
                <w:rFonts w:ascii="Gill Sans MT" w:eastAsia="Calibri" w:hAnsi="Gill Sans MT" w:cs="Times New Roman"/>
                <w:b/>
                <w:szCs w:val="20"/>
              </w:rPr>
            </w:pPr>
            <w:r w:rsidRPr="00012F71">
              <w:rPr>
                <w:rFonts w:ascii="Gill Sans MT" w:eastAsia="Calibri" w:hAnsi="Gill Sans MT" w:cs="Times New Roman"/>
                <w:b/>
                <w:szCs w:val="20"/>
              </w:rPr>
              <w:t>Destinatarios:</w:t>
            </w:r>
          </w:p>
        </w:tc>
        <w:tc>
          <w:tcPr>
            <w:tcW w:w="8079" w:type="dxa"/>
            <w:gridSpan w:val="2"/>
            <w:tcBorders>
              <w:top w:val="nil"/>
              <w:left w:val="single" w:sz="2" w:space="0" w:color="C0504D"/>
              <w:bottom w:val="nil"/>
              <w:right w:val="single" w:sz="2" w:space="0" w:color="C0504D"/>
            </w:tcBorders>
            <w:hideMark/>
          </w:tcPr>
          <w:p w14:paraId="52B01901" w14:textId="22DECDCF" w:rsidR="00143CC0" w:rsidRPr="00012F71" w:rsidRDefault="00143CC0" w:rsidP="00143CC0">
            <w:pPr>
              <w:jc w:val="both"/>
              <w:cnfStyle w:val="000000000000" w:firstRow="0" w:lastRow="0" w:firstColumn="0" w:lastColumn="0" w:oddVBand="0" w:evenVBand="0" w:oddHBand="0" w:evenHBand="0" w:firstRowFirstColumn="0" w:firstRowLastColumn="0" w:lastRowFirstColumn="0" w:lastRowLastColumn="0"/>
              <w:rPr>
                <w:rFonts w:ascii="Gill Sans MT" w:eastAsia="Calibri" w:hAnsi="Gill Sans MT" w:cs="Times New Roman"/>
                <w:color w:val="FF0000"/>
                <w:szCs w:val="20"/>
              </w:rPr>
            </w:pPr>
            <w:r w:rsidRPr="00012F71">
              <w:rPr>
                <w:rFonts w:ascii="Gill Sans MT" w:eastAsia="Calibri" w:hAnsi="Gill Sans MT" w:cs="Times New Roman"/>
                <w:szCs w:val="20"/>
              </w:rPr>
              <w:t xml:space="preserve">No se prevén comunicaciones de datos. </w:t>
            </w:r>
            <w:r w:rsidRPr="00012F71">
              <w:rPr>
                <w:rFonts w:ascii="Gill Sans MT" w:eastAsia="Calibri" w:hAnsi="Gill Sans MT" w:cs="Times New Roman"/>
                <w:b/>
                <w:i/>
                <w:color w:val="FF0000"/>
                <w:szCs w:val="20"/>
              </w:rPr>
              <w:t xml:space="preserve">En caso de comunicar datos personales a terceros, hay que </w:t>
            </w:r>
            <w:r w:rsidR="00012F71" w:rsidRPr="00012F71">
              <w:rPr>
                <w:rFonts w:ascii="Gill Sans MT" w:eastAsia="Calibri" w:hAnsi="Gill Sans MT" w:cs="Times New Roman"/>
                <w:b/>
                <w:i/>
                <w:color w:val="FF0000"/>
                <w:szCs w:val="20"/>
              </w:rPr>
              <w:t>indicarlo</w:t>
            </w:r>
            <w:r w:rsidRPr="00012F71">
              <w:rPr>
                <w:rFonts w:ascii="Gill Sans MT" w:eastAsia="Calibri" w:hAnsi="Gill Sans MT" w:cs="Times New Roman"/>
                <w:b/>
                <w:i/>
                <w:color w:val="FF0000"/>
                <w:szCs w:val="20"/>
              </w:rPr>
              <w:t xml:space="preserve"> en este apartado.</w:t>
            </w:r>
            <w:r w:rsidRPr="00012F71">
              <w:rPr>
                <w:rFonts w:ascii="Gill Sans MT" w:eastAsia="Calibri" w:hAnsi="Gill Sans MT" w:cs="Times New Roman"/>
                <w:color w:val="FF0000"/>
                <w:szCs w:val="20"/>
              </w:rPr>
              <w:t xml:space="preserve"> </w:t>
            </w:r>
          </w:p>
        </w:tc>
      </w:tr>
      <w:tr w:rsidR="00281E71" w:rsidRPr="00281E71" w14:paraId="727B6A21" w14:textId="77777777" w:rsidTr="00143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Borders>
              <w:right w:val="single" w:sz="2" w:space="0" w:color="C0504D"/>
            </w:tcBorders>
            <w:vAlign w:val="center"/>
            <w:hideMark/>
          </w:tcPr>
          <w:p w14:paraId="756EBC10" w14:textId="77777777" w:rsidR="00143CC0" w:rsidRPr="00281E71" w:rsidRDefault="00143CC0" w:rsidP="00143CC0">
            <w:pPr>
              <w:rPr>
                <w:rFonts w:ascii="Gill Sans MT" w:eastAsia="Calibri" w:hAnsi="Gill Sans MT" w:cs="Times New Roman"/>
                <w:b/>
                <w:szCs w:val="20"/>
              </w:rPr>
            </w:pPr>
            <w:r w:rsidRPr="00281E71">
              <w:rPr>
                <w:rFonts w:ascii="Gill Sans MT" w:eastAsia="Calibri" w:hAnsi="Gill Sans MT" w:cs="Times New Roman"/>
                <w:b/>
                <w:szCs w:val="20"/>
              </w:rPr>
              <w:t>Derechos:</w:t>
            </w:r>
          </w:p>
        </w:tc>
        <w:tc>
          <w:tcPr>
            <w:tcW w:w="8079" w:type="dxa"/>
            <w:gridSpan w:val="2"/>
            <w:tcBorders>
              <w:left w:val="single" w:sz="2" w:space="0" w:color="C0504D"/>
              <w:right w:val="single" w:sz="2" w:space="0" w:color="C0504D"/>
            </w:tcBorders>
            <w:shd w:val="clear" w:color="auto" w:fill="EFD3D2"/>
            <w:hideMark/>
          </w:tcPr>
          <w:p w14:paraId="3431B862" w14:textId="77777777" w:rsidR="00143CC0" w:rsidRPr="00281E71" w:rsidRDefault="00143CC0" w:rsidP="00143CC0">
            <w:pPr>
              <w:jc w:val="both"/>
              <w:cnfStyle w:val="000000100000" w:firstRow="0" w:lastRow="0" w:firstColumn="0" w:lastColumn="0" w:oddVBand="0" w:evenVBand="0" w:oddHBand="1" w:evenHBand="0" w:firstRowFirstColumn="0" w:firstRowLastColumn="0" w:lastRowFirstColumn="0" w:lastRowLastColumn="0"/>
              <w:rPr>
                <w:rFonts w:ascii="Gill Sans MT" w:eastAsia="Calibri" w:hAnsi="Gill Sans MT" w:cs="Times New Roman"/>
                <w:szCs w:val="20"/>
              </w:rPr>
            </w:pPr>
            <w:r w:rsidRPr="00281E71">
              <w:rPr>
                <w:rFonts w:ascii="Gill Sans MT" w:eastAsia="Calibri" w:hAnsi="Gill Sans MT" w:cs="Times New Roman"/>
                <w:szCs w:val="20"/>
              </w:rPr>
              <w:t>La persona interesada tiene derecho a solicitar el acceso, rectificación, supresión, oposición y limitación de sus datos, como se explica en la información adicional.</w:t>
            </w:r>
          </w:p>
        </w:tc>
      </w:tr>
      <w:tr w:rsidR="00281E71" w:rsidRPr="00281E71" w14:paraId="1751BD8A" w14:textId="77777777" w:rsidTr="00143CC0">
        <w:trPr>
          <w:trHeight w:val="982"/>
        </w:trPr>
        <w:tc>
          <w:tcPr>
            <w:cnfStyle w:val="001000000000" w:firstRow="0" w:lastRow="0" w:firstColumn="1" w:lastColumn="0" w:oddVBand="0" w:evenVBand="0" w:oddHBand="0" w:evenHBand="0" w:firstRowFirstColumn="0" w:firstRowLastColumn="0" w:lastRowFirstColumn="0" w:lastRowLastColumn="0"/>
            <w:tcW w:w="1844" w:type="dxa"/>
            <w:tcBorders>
              <w:right w:val="single" w:sz="2" w:space="0" w:color="C0504D"/>
            </w:tcBorders>
            <w:vAlign w:val="center"/>
            <w:hideMark/>
          </w:tcPr>
          <w:p w14:paraId="03A36EBA" w14:textId="77777777" w:rsidR="00143CC0" w:rsidRPr="00281E71" w:rsidRDefault="00143CC0" w:rsidP="00143CC0">
            <w:pPr>
              <w:rPr>
                <w:rFonts w:ascii="Gill Sans MT" w:eastAsia="Calibri" w:hAnsi="Gill Sans MT" w:cs="Times New Roman"/>
                <w:b/>
                <w:szCs w:val="20"/>
              </w:rPr>
            </w:pPr>
            <w:r w:rsidRPr="00281E71">
              <w:rPr>
                <w:rFonts w:ascii="Gill Sans MT" w:eastAsia="Calibri" w:hAnsi="Gill Sans MT" w:cs="Times New Roman"/>
                <w:b/>
                <w:szCs w:val="20"/>
              </w:rPr>
              <w:t xml:space="preserve">Información Adicional: </w:t>
            </w:r>
          </w:p>
        </w:tc>
        <w:tc>
          <w:tcPr>
            <w:tcW w:w="6945" w:type="dxa"/>
            <w:tcBorders>
              <w:top w:val="nil"/>
              <w:left w:val="single" w:sz="2" w:space="0" w:color="C0504D"/>
              <w:bottom w:val="single" w:sz="2" w:space="0" w:color="C0504D"/>
              <w:right w:val="single" w:sz="2" w:space="0" w:color="C0504D"/>
            </w:tcBorders>
            <w:vAlign w:val="center"/>
            <w:hideMark/>
          </w:tcPr>
          <w:p w14:paraId="2FDB7711" w14:textId="77777777" w:rsidR="00143CC0" w:rsidRPr="00281E71" w:rsidRDefault="00143CC0" w:rsidP="00143CC0">
            <w:pPr>
              <w:cnfStyle w:val="000000000000" w:firstRow="0" w:lastRow="0" w:firstColumn="0" w:lastColumn="0" w:oddVBand="0" w:evenVBand="0" w:oddHBand="0" w:evenHBand="0" w:firstRowFirstColumn="0" w:firstRowLastColumn="0" w:lastRowFirstColumn="0" w:lastRowLastColumn="0"/>
              <w:rPr>
                <w:rFonts w:ascii="Gill Sans MT" w:eastAsia="Calibri" w:hAnsi="Gill Sans MT" w:cs="Times New Roman"/>
                <w:szCs w:val="20"/>
              </w:rPr>
            </w:pPr>
            <w:r w:rsidRPr="00281E71">
              <w:rPr>
                <w:rFonts w:ascii="Gill Sans MT" w:eastAsia="Calibri" w:hAnsi="Gill Sans MT" w:cs="Times New Roman"/>
                <w:szCs w:val="20"/>
              </w:rPr>
              <w:t xml:space="preserve">Puede consultar la información adicional a continuación: </w:t>
            </w:r>
            <w:hyperlink r:id="rId10" w:history="1">
              <w:r w:rsidRPr="00281E71">
                <w:rPr>
                  <w:rStyle w:val="Hipervnculo"/>
                  <w:rFonts w:ascii="Gill Sans MT" w:hAnsi="Gill Sans MT" w:cs="Times New Roman"/>
                  <w:color w:val="000000" w:themeColor="text1"/>
                  <w:szCs w:val="20"/>
                  <w:shd w:val="clear" w:color="auto" w:fill="FFFFFF"/>
                </w:rPr>
                <w:t>sl.ugr.es/0cR3</w:t>
              </w:r>
            </w:hyperlink>
          </w:p>
        </w:tc>
        <w:tc>
          <w:tcPr>
            <w:tcW w:w="1134" w:type="dxa"/>
            <w:tcBorders>
              <w:top w:val="nil"/>
              <w:left w:val="single" w:sz="2" w:space="0" w:color="C0504D"/>
              <w:bottom w:val="single" w:sz="2" w:space="0" w:color="C0504D"/>
              <w:right w:val="single" w:sz="2" w:space="0" w:color="C0504D"/>
            </w:tcBorders>
          </w:tcPr>
          <w:p w14:paraId="11738213" w14:textId="7FE30BFB" w:rsidR="00143CC0" w:rsidRPr="00281E71" w:rsidRDefault="00143CC0" w:rsidP="00143CC0">
            <w:pPr>
              <w:jc w:val="right"/>
              <w:cnfStyle w:val="000000000000" w:firstRow="0" w:lastRow="0" w:firstColumn="0" w:lastColumn="0" w:oddVBand="0" w:evenVBand="0" w:oddHBand="0" w:evenHBand="0" w:firstRowFirstColumn="0" w:firstRowLastColumn="0" w:lastRowFirstColumn="0" w:lastRowLastColumn="0"/>
              <w:rPr>
                <w:rFonts w:ascii="Gill Sans MT" w:eastAsia="Calibri" w:hAnsi="Gill Sans MT" w:cs="Times New Roman"/>
                <w:sz w:val="20"/>
                <w:szCs w:val="20"/>
              </w:rPr>
            </w:pPr>
            <w:r w:rsidRPr="00281E71">
              <w:rPr>
                <w:rFonts w:ascii="Gill Sans MT" w:hAnsi="Gill Sans MT" w:cs="Times New Roman"/>
                <w:noProof/>
                <w:sz w:val="20"/>
                <w:szCs w:val="20"/>
              </w:rPr>
              <w:drawing>
                <wp:anchor distT="0" distB="0" distL="114300" distR="114300" simplePos="0" relativeHeight="251661312" behindDoc="1" locked="0" layoutInCell="1" allowOverlap="1" wp14:anchorId="35E1182C" wp14:editId="17691CF0">
                  <wp:simplePos x="0" y="0"/>
                  <wp:positionH relativeFrom="column">
                    <wp:posOffset>11619</wp:posOffset>
                  </wp:positionH>
                  <wp:positionV relativeFrom="paragraph">
                    <wp:posOffset>43815</wp:posOffset>
                  </wp:positionV>
                  <wp:extent cx="552734" cy="552734"/>
                  <wp:effectExtent l="0" t="0" r="0" b="0"/>
                  <wp:wrapNone/>
                  <wp:docPr id="591326876" name="Imagen 591326876"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dor de Códigos QR Cod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52734" cy="55273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9280052" w14:textId="77777777" w:rsidR="0078648D" w:rsidRPr="00281E71" w:rsidRDefault="0078648D" w:rsidP="00777C25">
      <w:pPr>
        <w:pStyle w:val="NormalWeb"/>
        <w:shd w:val="clear" w:color="auto" w:fill="FFFFFF"/>
        <w:spacing w:before="0" w:beforeAutospacing="0" w:after="0" w:afterAutospacing="0"/>
        <w:rPr>
          <w:rFonts w:ascii="Gill Sans MT" w:hAnsi="Gill Sans MT"/>
          <w:color w:val="000000" w:themeColor="text1"/>
          <w:sz w:val="28"/>
          <w:szCs w:val="28"/>
        </w:rPr>
      </w:pPr>
    </w:p>
    <w:p w14:paraId="6D02D56E" w14:textId="30ABD969" w:rsidR="0078648D" w:rsidRPr="00281E71" w:rsidRDefault="0078648D" w:rsidP="00777C25">
      <w:pPr>
        <w:pStyle w:val="NormalWeb"/>
        <w:shd w:val="clear" w:color="auto" w:fill="FFFFFF"/>
        <w:spacing w:before="0" w:beforeAutospacing="0" w:after="0" w:afterAutospacing="0"/>
        <w:jc w:val="both"/>
        <w:rPr>
          <w:rFonts w:ascii="Gill Sans MT" w:hAnsi="Gill Sans MT"/>
          <w:color w:val="000000" w:themeColor="text1"/>
          <w:sz w:val="28"/>
          <w:szCs w:val="28"/>
        </w:rPr>
      </w:pPr>
      <w:r w:rsidRPr="00281E71">
        <w:rPr>
          <w:rFonts w:ascii="Gill Sans MT" w:hAnsi="Gill Sans MT"/>
          <w:b/>
          <w:bCs/>
          <w:color w:val="000000" w:themeColor="text1"/>
          <w:sz w:val="28"/>
          <w:szCs w:val="28"/>
        </w:rPr>
        <w:lastRenderedPageBreak/>
        <w:t>-</w:t>
      </w:r>
      <w:r w:rsidR="00012F71" w:rsidRPr="00281E71">
        <w:rPr>
          <w:rFonts w:ascii="Gill Sans MT" w:hAnsi="Gill Sans MT"/>
          <w:b/>
          <w:bCs/>
          <w:color w:val="000000" w:themeColor="text1"/>
          <w:sz w:val="28"/>
          <w:szCs w:val="28"/>
        </w:rPr>
        <w:t xml:space="preserve"> </w:t>
      </w:r>
      <w:r w:rsidRPr="00281E71">
        <w:rPr>
          <w:rFonts w:ascii="Gill Sans MT" w:hAnsi="Gill Sans MT"/>
          <w:b/>
          <w:bCs/>
          <w:color w:val="000000" w:themeColor="text1"/>
          <w:sz w:val="28"/>
          <w:szCs w:val="28"/>
        </w:rPr>
        <w:t>En cuanto a la segunda cuestión</w:t>
      </w:r>
      <w:r w:rsidRPr="00281E71">
        <w:rPr>
          <w:rFonts w:ascii="Gill Sans MT" w:hAnsi="Gill Sans MT"/>
          <w:color w:val="000000" w:themeColor="text1"/>
          <w:sz w:val="28"/>
          <w:szCs w:val="28"/>
        </w:rPr>
        <w:t xml:space="preserve">, si necesitas dar difusión a esta encuesta entre el profesorado y/o personal técnico, de gestión y de la administración de servicios de la UGR, puedes utilizar el canal </w:t>
      </w:r>
      <w:hyperlink r:id="rId12" w:history="1">
        <w:r w:rsidRPr="0039622C">
          <w:rPr>
            <w:rStyle w:val="Hipervnculo"/>
            <w:rFonts w:ascii="Gill Sans MT" w:hAnsi="Gill Sans MT"/>
            <w:sz w:val="28"/>
            <w:szCs w:val="28"/>
          </w:rPr>
          <w:t>noticias@listas.ugr.es</w:t>
        </w:r>
      </w:hyperlink>
      <w:r w:rsidRPr="0039622C">
        <w:rPr>
          <w:rFonts w:ascii="Gill Sans MT" w:hAnsi="Gill Sans MT"/>
          <w:sz w:val="28"/>
          <w:szCs w:val="28"/>
        </w:rPr>
        <w:t xml:space="preserve">. </w:t>
      </w:r>
      <w:r w:rsidRPr="00281E71">
        <w:rPr>
          <w:rFonts w:ascii="Gill Sans MT" w:hAnsi="Gill Sans MT"/>
          <w:color w:val="000000" w:themeColor="text1"/>
          <w:sz w:val="28"/>
          <w:szCs w:val="28"/>
        </w:rPr>
        <w:t xml:space="preserve">Es una lista para transmitir información general universitaria. Los mensajes pasan por un moderador, que autoriza o no su envío. En cambio, si necesitas enviar la encuesta al estudiantado, tienes que utilizar la lista de distribución </w:t>
      </w:r>
      <w:hyperlink r:id="rId13" w:history="1">
        <w:r w:rsidRPr="0039622C">
          <w:rPr>
            <w:rStyle w:val="Hipervnculo"/>
            <w:rFonts w:ascii="Gill Sans MT" w:hAnsi="Gill Sans MT"/>
            <w:sz w:val="28"/>
            <w:szCs w:val="28"/>
          </w:rPr>
          <w:t>infoestudiantado@listas.ugr.es</w:t>
        </w:r>
      </w:hyperlink>
      <w:r w:rsidRPr="0039622C">
        <w:rPr>
          <w:rFonts w:ascii="Gill Sans MT" w:hAnsi="Gill Sans MT"/>
          <w:sz w:val="28"/>
          <w:szCs w:val="28"/>
        </w:rPr>
        <w:t xml:space="preserve">. </w:t>
      </w:r>
      <w:r w:rsidRPr="00281E71">
        <w:rPr>
          <w:rFonts w:ascii="Gill Sans MT" w:hAnsi="Gill Sans MT"/>
          <w:color w:val="000000" w:themeColor="text1"/>
          <w:sz w:val="28"/>
          <w:szCs w:val="28"/>
        </w:rPr>
        <w:t xml:space="preserve">Hay que indicar que estás realizando una encuesta en el marco de una determinada asignatura o TFG/TFM. </w:t>
      </w:r>
    </w:p>
    <w:p w14:paraId="20C2CC3B" w14:textId="77777777" w:rsidR="0078648D" w:rsidRPr="00281E71" w:rsidRDefault="0078648D" w:rsidP="00777C25">
      <w:pPr>
        <w:pStyle w:val="NormalWeb"/>
        <w:shd w:val="clear" w:color="auto" w:fill="FFFFFF"/>
        <w:spacing w:before="0" w:beforeAutospacing="0" w:after="0" w:afterAutospacing="0"/>
        <w:jc w:val="both"/>
        <w:rPr>
          <w:rFonts w:ascii="Gill Sans MT" w:hAnsi="Gill Sans MT"/>
          <w:color w:val="000000" w:themeColor="text1"/>
          <w:sz w:val="28"/>
          <w:szCs w:val="28"/>
        </w:rPr>
      </w:pPr>
    </w:p>
    <w:p w14:paraId="6C21C33B" w14:textId="1F7E6BB9" w:rsidR="0078648D" w:rsidRPr="00281E71" w:rsidRDefault="00385C80" w:rsidP="00777C25">
      <w:pPr>
        <w:pStyle w:val="NormalWeb"/>
        <w:shd w:val="clear" w:color="auto" w:fill="FFFFFF"/>
        <w:spacing w:before="0" w:beforeAutospacing="0" w:after="0" w:afterAutospacing="0"/>
        <w:jc w:val="both"/>
        <w:rPr>
          <w:rFonts w:ascii="Gill Sans MT" w:hAnsi="Gill Sans MT"/>
          <w:b/>
          <w:bCs/>
          <w:color w:val="000000" w:themeColor="text1"/>
          <w:sz w:val="28"/>
          <w:szCs w:val="28"/>
        </w:rPr>
      </w:pPr>
      <w:r w:rsidRPr="00281E71">
        <w:rPr>
          <w:rFonts w:ascii="Gill Sans MT" w:hAnsi="Gill Sans MT"/>
          <w:b/>
          <w:bCs/>
          <w:color w:val="000000" w:themeColor="text1"/>
          <w:sz w:val="28"/>
          <w:szCs w:val="28"/>
        </w:rPr>
        <w:t>-</w:t>
      </w:r>
      <w:r w:rsidR="00012F71" w:rsidRPr="00281E71">
        <w:rPr>
          <w:rFonts w:ascii="Gill Sans MT" w:hAnsi="Gill Sans MT"/>
          <w:b/>
          <w:bCs/>
          <w:color w:val="000000" w:themeColor="text1"/>
          <w:sz w:val="28"/>
          <w:szCs w:val="28"/>
        </w:rPr>
        <w:t xml:space="preserve"> </w:t>
      </w:r>
      <w:r w:rsidR="00C3611E" w:rsidRPr="00281E71">
        <w:rPr>
          <w:rFonts w:ascii="Gill Sans MT" w:hAnsi="Gill Sans MT"/>
          <w:b/>
          <w:bCs/>
          <w:color w:val="000000" w:themeColor="text1"/>
          <w:sz w:val="28"/>
          <w:szCs w:val="28"/>
        </w:rPr>
        <w:t>S</w:t>
      </w:r>
      <w:r w:rsidR="0078648D" w:rsidRPr="00281E71">
        <w:rPr>
          <w:rFonts w:ascii="Gill Sans MT" w:hAnsi="Gill Sans MT"/>
          <w:b/>
          <w:bCs/>
          <w:color w:val="000000" w:themeColor="text1"/>
          <w:sz w:val="28"/>
          <w:szCs w:val="28"/>
        </w:rPr>
        <w:t xml:space="preserve">i quiero hacer una encuesta en papel (en vez de online) ¿qué tengo que hacer? </w:t>
      </w:r>
    </w:p>
    <w:p w14:paraId="664B996E" w14:textId="77777777" w:rsidR="0078648D" w:rsidRPr="00281E71" w:rsidRDefault="0078648D" w:rsidP="00777C25">
      <w:pPr>
        <w:pStyle w:val="NormalWeb"/>
        <w:shd w:val="clear" w:color="auto" w:fill="FFFFFF"/>
        <w:spacing w:before="0" w:beforeAutospacing="0" w:after="0" w:afterAutospacing="0"/>
        <w:jc w:val="both"/>
        <w:rPr>
          <w:rFonts w:ascii="Gill Sans MT" w:hAnsi="Gill Sans MT"/>
          <w:b/>
          <w:bCs/>
          <w:color w:val="000000" w:themeColor="text1"/>
          <w:sz w:val="28"/>
          <w:szCs w:val="28"/>
        </w:rPr>
      </w:pPr>
    </w:p>
    <w:p w14:paraId="7D49F97C" w14:textId="77777777" w:rsidR="0078648D" w:rsidRPr="00281E71" w:rsidRDefault="0078648D" w:rsidP="00777C25">
      <w:pPr>
        <w:pStyle w:val="NormalWeb"/>
        <w:shd w:val="clear" w:color="auto" w:fill="FFFFFF"/>
        <w:spacing w:before="0" w:beforeAutospacing="0" w:after="0" w:afterAutospacing="0"/>
        <w:jc w:val="both"/>
        <w:rPr>
          <w:rFonts w:ascii="Gill Sans MT" w:hAnsi="Gill Sans MT"/>
          <w:color w:val="000000" w:themeColor="text1"/>
          <w:sz w:val="28"/>
          <w:szCs w:val="28"/>
        </w:rPr>
      </w:pPr>
      <w:r w:rsidRPr="00281E71">
        <w:rPr>
          <w:rFonts w:ascii="Gill Sans MT" w:hAnsi="Gill Sans MT"/>
          <w:color w:val="000000" w:themeColor="text1"/>
          <w:sz w:val="28"/>
          <w:szCs w:val="28"/>
        </w:rPr>
        <w:t xml:space="preserve">Igualmente, antes del cuestionario tiene que aparecer la información del estudio y además que preste el consentimiento para participar en el cuestionario/entrevista. </w:t>
      </w:r>
    </w:p>
    <w:p w14:paraId="19F4F2CD" w14:textId="31FA955A" w:rsidR="0078648D" w:rsidRPr="0039622C" w:rsidRDefault="0078648D" w:rsidP="00777C25">
      <w:pPr>
        <w:pStyle w:val="NormalWeb"/>
        <w:shd w:val="clear" w:color="auto" w:fill="FFFFFF"/>
        <w:spacing w:before="0" w:beforeAutospacing="0" w:after="0" w:afterAutospacing="0"/>
        <w:jc w:val="both"/>
        <w:rPr>
          <w:rFonts w:ascii="Gill Sans MT" w:hAnsi="Gill Sans MT"/>
          <w:color w:val="2C363A"/>
          <w:sz w:val="28"/>
          <w:szCs w:val="28"/>
        </w:rPr>
      </w:pPr>
      <w:r w:rsidRPr="00281E71">
        <w:rPr>
          <w:rFonts w:ascii="Gill Sans MT" w:hAnsi="Gill Sans MT"/>
          <w:color w:val="000000" w:themeColor="text1"/>
          <w:sz w:val="28"/>
          <w:szCs w:val="28"/>
        </w:rPr>
        <w:t>Y, después de la estructura de la encuesta/entrevista, tiene que incluirse la información básica sobre protección de datos (en la pregunta anterior puede ver el cuadrito donde aparece “la información básica sobre protección de datos”).</w:t>
      </w:r>
      <w:r w:rsidRPr="0039622C">
        <w:rPr>
          <w:rFonts w:ascii="Gill Sans MT" w:hAnsi="Gill Sans MT"/>
          <w:color w:val="2C363A"/>
          <w:sz w:val="28"/>
          <w:szCs w:val="28"/>
        </w:rPr>
        <w:t xml:space="preserve"> </w:t>
      </w:r>
    </w:p>
    <w:sectPr w:rsidR="0078648D" w:rsidRPr="0039622C" w:rsidSect="009E3296">
      <w:headerReference w:type="even" r:id="rId14"/>
      <w:headerReference w:type="default" r:id="rId15"/>
      <w:footerReference w:type="default" r:id="rId16"/>
      <w:headerReference w:type="first" r:id="rId17"/>
      <w:pgSz w:w="11906" w:h="16838"/>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21C38" w14:textId="77777777" w:rsidR="00AF7F9C" w:rsidRDefault="00AF7F9C" w:rsidP="006816AF">
      <w:pPr>
        <w:spacing w:after="0"/>
      </w:pPr>
      <w:r>
        <w:separator/>
      </w:r>
    </w:p>
  </w:endnote>
  <w:endnote w:type="continuationSeparator" w:id="0">
    <w:p w14:paraId="6946A00A" w14:textId="77777777" w:rsidR="00AF7F9C" w:rsidRDefault="00AF7F9C" w:rsidP="006816AF">
      <w:pPr>
        <w:spacing w:after="0"/>
      </w:pPr>
      <w:r>
        <w:continuationSeparator/>
      </w:r>
    </w:p>
  </w:endnote>
  <w:endnote w:type="continuationNotice" w:id="1">
    <w:p w14:paraId="3D7AE47E" w14:textId="77777777" w:rsidR="00AF7F9C" w:rsidRDefault="00AF7F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54B5" w14:textId="77777777" w:rsidR="00471EFE" w:rsidRDefault="00471EFE" w:rsidP="00471EFE">
    <w:pPr>
      <w:pStyle w:val="Piedepgina"/>
      <w:jc w:val="right"/>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D17B965" w14:textId="77777777" w:rsidR="00471EFE" w:rsidRDefault="00471E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01363" w14:textId="77777777" w:rsidR="00AF7F9C" w:rsidRDefault="00AF7F9C" w:rsidP="006816AF">
      <w:pPr>
        <w:spacing w:after="0"/>
      </w:pPr>
      <w:r>
        <w:separator/>
      </w:r>
    </w:p>
  </w:footnote>
  <w:footnote w:type="continuationSeparator" w:id="0">
    <w:p w14:paraId="66430DB5" w14:textId="77777777" w:rsidR="00AF7F9C" w:rsidRDefault="00AF7F9C" w:rsidP="006816AF">
      <w:pPr>
        <w:spacing w:after="0"/>
      </w:pPr>
      <w:r>
        <w:continuationSeparator/>
      </w:r>
    </w:p>
  </w:footnote>
  <w:footnote w:type="continuationNotice" w:id="1">
    <w:p w14:paraId="66110090" w14:textId="77777777" w:rsidR="00AF7F9C" w:rsidRDefault="00AF7F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0EAE" w14:textId="0A5A4ABA" w:rsidR="006816AF" w:rsidRDefault="000F456E">
    <w:pPr>
      <w:pStyle w:val="Encabezado"/>
    </w:pPr>
    <w:r>
      <w:rPr>
        <w:noProof/>
      </w:rPr>
      <w:pict w14:anchorId="44F17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4641" o:spid="_x0000_s1027" type="#_x0000_t75" alt="" style="position:absolute;left:0;text-align:left;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PlantillaA_02 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472A" w14:textId="7D860624" w:rsidR="006816AF" w:rsidRDefault="000F456E">
    <w:pPr>
      <w:pStyle w:val="Encabezado"/>
    </w:pPr>
    <w:r>
      <w:rPr>
        <w:noProof/>
      </w:rPr>
      <w:pict w14:anchorId="19A68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4642" o:spid="_x0000_s1026" type="#_x0000_t75" alt="" style="position:absolute;left:0;text-align:left;margin-left:-91.15pt;margin-top:-170.1pt;width:595.2pt;height:841.9pt;z-index:-251658238;mso-wrap-edited:f;mso-width-percent:0;mso-height-percent:0;mso-position-horizontal-relative:margin;mso-position-vertical-relative:margin;mso-width-percent:0;mso-height-percent:0" o:allowincell="f">
          <v:imagedata r:id="rId1" o:title="PlantillaA_02 c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F878" w14:textId="78FE18D1" w:rsidR="006816AF" w:rsidRDefault="000F456E">
    <w:pPr>
      <w:pStyle w:val="Encabezado"/>
    </w:pPr>
    <w:r>
      <w:rPr>
        <w:noProof/>
      </w:rPr>
      <w:pict w14:anchorId="470AF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4640" o:spid="_x0000_s1025" type="#_x0000_t75" alt="" style="position:absolute;left:0;text-align:left;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PlantillaA_02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1FD"/>
    <w:multiLevelType w:val="hybridMultilevel"/>
    <w:tmpl w:val="C854E4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28900B2"/>
    <w:multiLevelType w:val="hybridMultilevel"/>
    <w:tmpl w:val="28C09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042B7C"/>
    <w:multiLevelType w:val="hybridMultilevel"/>
    <w:tmpl w:val="A9C2EFA2"/>
    <w:lvl w:ilvl="0" w:tplc="3534843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9E95FAE"/>
    <w:multiLevelType w:val="hybridMultilevel"/>
    <w:tmpl w:val="2E6C5338"/>
    <w:lvl w:ilvl="0" w:tplc="101EA9EC">
      <w:start w:val="3"/>
      <w:numFmt w:val="bullet"/>
      <w:lvlText w:val="-"/>
      <w:lvlJc w:val="left"/>
      <w:pPr>
        <w:ind w:left="1780" w:hanging="360"/>
      </w:pPr>
      <w:rPr>
        <w:rFonts w:ascii="Calibri" w:eastAsiaTheme="minorHAnsi" w:hAnsi="Calibri" w:cs="Calibri" w:hint="default"/>
      </w:rPr>
    </w:lvl>
    <w:lvl w:ilvl="1" w:tplc="040A0003" w:tentative="1">
      <w:start w:val="1"/>
      <w:numFmt w:val="bullet"/>
      <w:lvlText w:val="o"/>
      <w:lvlJc w:val="left"/>
      <w:pPr>
        <w:ind w:left="2500" w:hanging="360"/>
      </w:pPr>
      <w:rPr>
        <w:rFonts w:ascii="Courier New" w:hAnsi="Courier New" w:cs="Courier New" w:hint="default"/>
      </w:rPr>
    </w:lvl>
    <w:lvl w:ilvl="2" w:tplc="040A0005" w:tentative="1">
      <w:start w:val="1"/>
      <w:numFmt w:val="bullet"/>
      <w:lvlText w:val=""/>
      <w:lvlJc w:val="left"/>
      <w:pPr>
        <w:ind w:left="3220" w:hanging="360"/>
      </w:pPr>
      <w:rPr>
        <w:rFonts w:ascii="Wingdings" w:hAnsi="Wingdings" w:hint="default"/>
      </w:rPr>
    </w:lvl>
    <w:lvl w:ilvl="3" w:tplc="040A0001" w:tentative="1">
      <w:start w:val="1"/>
      <w:numFmt w:val="bullet"/>
      <w:lvlText w:val=""/>
      <w:lvlJc w:val="left"/>
      <w:pPr>
        <w:ind w:left="3940" w:hanging="360"/>
      </w:pPr>
      <w:rPr>
        <w:rFonts w:ascii="Symbol" w:hAnsi="Symbol" w:hint="default"/>
      </w:rPr>
    </w:lvl>
    <w:lvl w:ilvl="4" w:tplc="040A0003" w:tentative="1">
      <w:start w:val="1"/>
      <w:numFmt w:val="bullet"/>
      <w:lvlText w:val="o"/>
      <w:lvlJc w:val="left"/>
      <w:pPr>
        <w:ind w:left="4660" w:hanging="360"/>
      </w:pPr>
      <w:rPr>
        <w:rFonts w:ascii="Courier New" w:hAnsi="Courier New" w:cs="Courier New" w:hint="default"/>
      </w:rPr>
    </w:lvl>
    <w:lvl w:ilvl="5" w:tplc="040A0005" w:tentative="1">
      <w:start w:val="1"/>
      <w:numFmt w:val="bullet"/>
      <w:lvlText w:val=""/>
      <w:lvlJc w:val="left"/>
      <w:pPr>
        <w:ind w:left="5380" w:hanging="360"/>
      </w:pPr>
      <w:rPr>
        <w:rFonts w:ascii="Wingdings" w:hAnsi="Wingdings" w:hint="default"/>
      </w:rPr>
    </w:lvl>
    <w:lvl w:ilvl="6" w:tplc="040A0001" w:tentative="1">
      <w:start w:val="1"/>
      <w:numFmt w:val="bullet"/>
      <w:lvlText w:val=""/>
      <w:lvlJc w:val="left"/>
      <w:pPr>
        <w:ind w:left="6100" w:hanging="360"/>
      </w:pPr>
      <w:rPr>
        <w:rFonts w:ascii="Symbol" w:hAnsi="Symbol" w:hint="default"/>
      </w:rPr>
    </w:lvl>
    <w:lvl w:ilvl="7" w:tplc="040A0003" w:tentative="1">
      <w:start w:val="1"/>
      <w:numFmt w:val="bullet"/>
      <w:lvlText w:val="o"/>
      <w:lvlJc w:val="left"/>
      <w:pPr>
        <w:ind w:left="6820" w:hanging="360"/>
      </w:pPr>
      <w:rPr>
        <w:rFonts w:ascii="Courier New" w:hAnsi="Courier New" w:cs="Courier New" w:hint="default"/>
      </w:rPr>
    </w:lvl>
    <w:lvl w:ilvl="8" w:tplc="040A0005" w:tentative="1">
      <w:start w:val="1"/>
      <w:numFmt w:val="bullet"/>
      <w:lvlText w:val=""/>
      <w:lvlJc w:val="left"/>
      <w:pPr>
        <w:ind w:left="7540" w:hanging="360"/>
      </w:pPr>
      <w:rPr>
        <w:rFonts w:ascii="Wingdings" w:hAnsi="Wingdings" w:hint="default"/>
      </w:rPr>
    </w:lvl>
  </w:abstractNum>
  <w:abstractNum w:abstractNumId="4" w15:restartNumberingAfterBreak="0">
    <w:nsid w:val="1C1E5D61"/>
    <w:multiLevelType w:val="hybridMultilevel"/>
    <w:tmpl w:val="5B9A8D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D43A6C"/>
    <w:multiLevelType w:val="hybridMultilevel"/>
    <w:tmpl w:val="BA9EE836"/>
    <w:lvl w:ilvl="0" w:tplc="684EF83C">
      <w:start w:val="56"/>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0E48CE"/>
    <w:multiLevelType w:val="hybridMultilevel"/>
    <w:tmpl w:val="F03824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8A5A97"/>
    <w:multiLevelType w:val="hybridMultilevel"/>
    <w:tmpl w:val="3F2498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A3424E"/>
    <w:multiLevelType w:val="hybridMultilevel"/>
    <w:tmpl w:val="0CFC7370"/>
    <w:lvl w:ilvl="0" w:tplc="7032A71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79C763B"/>
    <w:multiLevelType w:val="hybridMultilevel"/>
    <w:tmpl w:val="E6D07398"/>
    <w:lvl w:ilvl="0" w:tplc="EA0EA60E">
      <w:start w:val="3"/>
      <w:numFmt w:val="bullet"/>
      <w:lvlText w:val=""/>
      <w:lvlJc w:val="left"/>
      <w:pPr>
        <w:ind w:left="720" w:hanging="360"/>
      </w:pPr>
      <w:rPr>
        <w:rFonts w:ascii="Symbol" w:eastAsiaTheme="minorHAns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6"/>
  </w:num>
  <w:num w:numId="6">
    <w:abstractNumId w:val="4"/>
  </w:num>
  <w:num w:numId="7">
    <w:abstractNumId w:val="7"/>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96"/>
    <w:rsid w:val="00012F71"/>
    <w:rsid w:val="00020C5D"/>
    <w:rsid w:val="00020CA9"/>
    <w:rsid w:val="00023FCF"/>
    <w:rsid w:val="00035CBA"/>
    <w:rsid w:val="000552D5"/>
    <w:rsid w:val="00066F28"/>
    <w:rsid w:val="00077CE7"/>
    <w:rsid w:val="000B2EE5"/>
    <w:rsid w:val="000C36E8"/>
    <w:rsid w:val="000E44D1"/>
    <w:rsid w:val="000E7899"/>
    <w:rsid w:val="000E7F07"/>
    <w:rsid w:val="000F456E"/>
    <w:rsid w:val="000F7A3F"/>
    <w:rsid w:val="00100368"/>
    <w:rsid w:val="00110288"/>
    <w:rsid w:val="0011616E"/>
    <w:rsid w:val="001247ED"/>
    <w:rsid w:val="0012536E"/>
    <w:rsid w:val="00130089"/>
    <w:rsid w:val="00143CC0"/>
    <w:rsid w:val="00161853"/>
    <w:rsid w:val="0016612A"/>
    <w:rsid w:val="001668EF"/>
    <w:rsid w:val="001669EF"/>
    <w:rsid w:val="001A464B"/>
    <w:rsid w:val="001B36CB"/>
    <w:rsid w:val="001C1233"/>
    <w:rsid w:val="001C5C1B"/>
    <w:rsid w:val="001C6A16"/>
    <w:rsid w:val="001D37F0"/>
    <w:rsid w:val="001D3B97"/>
    <w:rsid w:val="001D44A6"/>
    <w:rsid w:val="002225F3"/>
    <w:rsid w:val="00230CCD"/>
    <w:rsid w:val="00241C3A"/>
    <w:rsid w:val="002455D7"/>
    <w:rsid w:val="00250F86"/>
    <w:rsid w:val="00281E71"/>
    <w:rsid w:val="00287ED8"/>
    <w:rsid w:val="002912E7"/>
    <w:rsid w:val="002A49B2"/>
    <w:rsid w:val="002A6DA3"/>
    <w:rsid w:val="002B16A1"/>
    <w:rsid w:val="002B4685"/>
    <w:rsid w:val="002B487D"/>
    <w:rsid w:val="002C120E"/>
    <w:rsid w:val="002C3229"/>
    <w:rsid w:val="002D378C"/>
    <w:rsid w:val="002D5007"/>
    <w:rsid w:val="002D51C7"/>
    <w:rsid w:val="002D6CD7"/>
    <w:rsid w:val="002E4162"/>
    <w:rsid w:val="002E44A3"/>
    <w:rsid w:val="002F0D9B"/>
    <w:rsid w:val="003025B7"/>
    <w:rsid w:val="00313DC1"/>
    <w:rsid w:val="003200C7"/>
    <w:rsid w:val="003211AF"/>
    <w:rsid w:val="00341A75"/>
    <w:rsid w:val="00353140"/>
    <w:rsid w:val="0035364C"/>
    <w:rsid w:val="00356A78"/>
    <w:rsid w:val="003654A2"/>
    <w:rsid w:val="00382EBA"/>
    <w:rsid w:val="00385C80"/>
    <w:rsid w:val="0039622C"/>
    <w:rsid w:val="003B0E3B"/>
    <w:rsid w:val="003B26D3"/>
    <w:rsid w:val="003B30AB"/>
    <w:rsid w:val="003C190C"/>
    <w:rsid w:val="003C4804"/>
    <w:rsid w:val="003D20EE"/>
    <w:rsid w:val="003D41CA"/>
    <w:rsid w:val="003D45BD"/>
    <w:rsid w:val="003E565F"/>
    <w:rsid w:val="003F075D"/>
    <w:rsid w:val="00400B6B"/>
    <w:rsid w:val="00405A52"/>
    <w:rsid w:val="00411EC1"/>
    <w:rsid w:val="00414D0C"/>
    <w:rsid w:val="00427BC1"/>
    <w:rsid w:val="0043105F"/>
    <w:rsid w:val="004316FC"/>
    <w:rsid w:val="00436B7B"/>
    <w:rsid w:val="00465A96"/>
    <w:rsid w:val="00471EFE"/>
    <w:rsid w:val="00472CCA"/>
    <w:rsid w:val="00475628"/>
    <w:rsid w:val="004771CB"/>
    <w:rsid w:val="00481996"/>
    <w:rsid w:val="00490C67"/>
    <w:rsid w:val="004A74FB"/>
    <w:rsid w:val="004B2179"/>
    <w:rsid w:val="004E3BF8"/>
    <w:rsid w:val="004F47D2"/>
    <w:rsid w:val="00517F86"/>
    <w:rsid w:val="00526070"/>
    <w:rsid w:val="0052777C"/>
    <w:rsid w:val="0053201E"/>
    <w:rsid w:val="00533CB5"/>
    <w:rsid w:val="00556E25"/>
    <w:rsid w:val="00563A6C"/>
    <w:rsid w:val="00575261"/>
    <w:rsid w:val="00580058"/>
    <w:rsid w:val="00592D6E"/>
    <w:rsid w:val="00596CC2"/>
    <w:rsid w:val="005A4CB0"/>
    <w:rsid w:val="005D26A9"/>
    <w:rsid w:val="005D2B55"/>
    <w:rsid w:val="005D34C6"/>
    <w:rsid w:val="005D3BCA"/>
    <w:rsid w:val="005D5532"/>
    <w:rsid w:val="005D580A"/>
    <w:rsid w:val="005F2D96"/>
    <w:rsid w:val="005F7819"/>
    <w:rsid w:val="0067187C"/>
    <w:rsid w:val="00674F30"/>
    <w:rsid w:val="00674FAC"/>
    <w:rsid w:val="006801A5"/>
    <w:rsid w:val="006816AF"/>
    <w:rsid w:val="00686136"/>
    <w:rsid w:val="006C0396"/>
    <w:rsid w:val="006C3C8C"/>
    <w:rsid w:val="006C65FE"/>
    <w:rsid w:val="006D0B84"/>
    <w:rsid w:val="006D3E3A"/>
    <w:rsid w:val="006F5A20"/>
    <w:rsid w:val="00702DC2"/>
    <w:rsid w:val="00726E48"/>
    <w:rsid w:val="0074294E"/>
    <w:rsid w:val="00753BCC"/>
    <w:rsid w:val="00755DF4"/>
    <w:rsid w:val="00777C25"/>
    <w:rsid w:val="0078648D"/>
    <w:rsid w:val="007871DF"/>
    <w:rsid w:val="007879A6"/>
    <w:rsid w:val="007A4D5D"/>
    <w:rsid w:val="007C7381"/>
    <w:rsid w:val="007D73B6"/>
    <w:rsid w:val="007E2434"/>
    <w:rsid w:val="007E616F"/>
    <w:rsid w:val="00804568"/>
    <w:rsid w:val="008308D2"/>
    <w:rsid w:val="00853727"/>
    <w:rsid w:val="00861AEB"/>
    <w:rsid w:val="00867CA3"/>
    <w:rsid w:val="00887558"/>
    <w:rsid w:val="00891693"/>
    <w:rsid w:val="008922EC"/>
    <w:rsid w:val="00893B63"/>
    <w:rsid w:val="00897E5C"/>
    <w:rsid w:val="008A0D7A"/>
    <w:rsid w:val="008C254D"/>
    <w:rsid w:val="008D4F2A"/>
    <w:rsid w:val="008D7C9E"/>
    <w:rsid w:val="008E2904"/>
    <w:rsid w:val="00910DA6"/>
    <w:rsid w:val="00911FB7"/>
    <w:rsid w:val="0091246A"/>
    <w:rsid w:val="00917A2A"/>
    <w:rsid w:val="00920502"/>
    <w:rsid w:val="009235BB"/>
    <w:rsid w:val="009265E2"/>
    <w:rsid w:val="0096761F"/>
    <w:rsid w:val="00967BD0"/>
    <w:rsid w:val="00983314"/>
    <w:rsid w:val="00985D5C"/>
    <w:rsid w:val="00990766"/>
    <w:rsid w:val="00991419"/>
    <w:rsid w:val="0099547F"/>
    <w:rsid w:val="00995DE6"/>
    <w:rsid w:val="009C14F7"/>
    <w:rsid w:val="009D0174"/>
    <w:rsid w:val="009D5F1F"/>
    <w:rsid w:val="009E200E"/>
    <w:rsid w:val="009E3296"/>
    <w:rsid w:val="009F0712"/>
    <w:rsid w:val="009F21F6"/>
    <w:rsid w:val="00A02FCA"/>
    <w:rsid w:val="00A17227"/>
    <w:rsid w:val="00A21452"/>
    <w:rsid w:val="00A27772"/>
    <w:rsid w:val="00A349DD"/>
    <w:rsid w:val="00A37061"/>
    <w:rsid w:val="00A4423D"/>
    <w:rsid w:val="00A51EB7"/>
    <w:rsid w:val="00A713A0"/>
    <w:rsid w:val="00A75003"/>
    <w:rsid w:val="00A8012C"/>
    <w:rsid w:val="00AA121E"/>
    <w:rsid w:val="00AC4BBB"/>
    <w:rsid w:val="00AC686B"/>
    <w:rsid w:val="00AC7EE4"/>
    <w:rsid w:val="00AD4F75"/>
    <w:rsid w:val="00AD62DB"/>
    <w:rsid w:val="00AE4AB9"/>
    <w:rsid w:val="00AF287C"/>
    <w:rsid w:val="00AF7F9C"/>
    <w:rsid w:val="00B04204"/>
    <w:rsid w:val="00B60316"/>
    <w:rsid w:val="00B64A47"/>
    <w:rsid w:val="00B64C56"/>
    <w:rsid w:val="00B65A6F"/>
    <w:rsid w:val="00B92D00"/>
    <w:rsid w:val="00B94EE3"/>
    <w:rsid w:val="00B96F63"/>
    <w:rsid w:val="00BB4483"/>
    <w:rsid w:val="00BB5564"/>
    <w:rsid w:val="00BD2758"/>
    <w:rsid w:val="00BE1F00"/>
    <w:rsid w:val="00BF5B6C"/>
    <w:rsid w:val="00C07EA9"/>
    <w:rsid w:val="00C16163"/>
    <w:rsid w:val="00C319B8"/>
    <w:rsid w:val="00C347DA"/>
    <w:rsid w:val="00C3611E"/>
    <w:rsid w:val="00C900A1"/>
    <w:rsid w:val="00CA2CF4"/>
    <w:rsid w:val="00CB634F"/>
    <w:rsid w:val="00CC08A9"/>
    <w:rsid w:val="00CC1496"/>
    <w:rsid w:val="00CD5DA5"/>
    <w:rsid w:val="00CF1635"/>
    <w:rsid w:val="00CF447E"/>
    <w:rsid w:val="00D15497"/>
    <w:rsid w:val="00D35AD1"/>
    <w:rsid w:val="00D4713A"/>
    <w:rsid w:val="00D647FE"/>
    <w:rsid w:val="00D669F5"/>
    <w:rsid w:val="00D70A0B"/>
    <w:rsid w:val="00D75180"/>
    <w:rsid w:val="00D8312B"/>
    <w:rsid w:val="00D872AE"/>
    <w:rsid w:val="00DB4E53"/>
    <w:rsid w:val="00DC705C"/>
    <w:rsid w:val="00DD74A7"/>
    <w:rsid w:val="00DE74E5"/>
    <w:rsid w:val="00E51AA3"/>
    <w:rsid w:val="00E5305E"/>
    <w:rsid w:val="00E710CB"/>
    <w:rsid w:val="00E759C4"/>
    <w:rsid w:val="00E83CB5"/>
    <w:rsid w:val="00EB456A"/>
    <w:rsid w:val="00EB4F7F"/>
    <w:rsid w:val="00ED3723"/>
    <w:rsid w:val="00EE21F8"/>
    <w:rsid w:val="00EE3149"/>
    <w:rsid w:val="00EF140F"/>
    <w:rsid w:val="00EF3960"/>
    <w:rsid w:val="00F11FEE"/>
    <w:rsid w:val="00F22346"/>
    <w:rsid w:val="00F26C42"/>
    <w:rsid w:val="00F708DF"/>
    <w:rsid w:val="00F8011C"/>
    <w:rsid w:val="00F82A22"/>
    <w:rsid w:val="00F9456B"/>
    <w:rsid w:val="00F94689"/>
    <w:rsid w:val="00FA07C2"/>
    <w:rsid w:val="00FA2EED"/>
    <w:rsid w:val="00FA5838"/>
    <w:rsid w:val="00FC362A"/>
    <w:rsid w:val="00FC3E0C"/>
    <w:rsid w:val="00FC626E"/>
    <w:rsid w:val="00FC6B65"/>
    <w:rsid w:val="00FD37F9"/>
    <w:rsid w:val="00FD52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A85DA"/>
  <w14:defaultImageDpi w14:val="32767"/>
  <w15:chartTrackingRefBased/>
  <w15:docId w15:val="{40A4A8C8-424A-40B6-8839-52F16D78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6AF"/>
    <w:pPr>
      <w:tabs>
        <w:tab w:val="center" w:pos="4252"/>
        <w:tab w:val="right" w:pos="8504"/>
      </w:tabs>
      <w:spacing w:after="0"/>
    </w:pPr>
  </w:style>
  <w:style w:type="character" w:customStyle="1" w:styleId="EncabezadoCar">
    <w:name w:val="Encabezado Car"/>
    <w:basedOn w:val="Fuentedeprrafopredeter"/>
    <w:link w:val="Encabezado"/>
    <w:uiPriority w:val="99"/>
    <w:rsid w:val="006816AF"/>
  </w:style>
  <w:style w:type="paragraph" w:styleId="Piedepgina">
    <w:name w:val="footer"/>
    <w:basedOn w:val="Normal"/>
    <w:link w:val="PiedepginaCar"/>
    <w:uiPriority w:val="99"/>
    <w:unhideWhenUsed/>
    <w:rsid w:val="006816AF"/>
    <w:pPr>
      <w:tabs>
        <w:tab w:val="center" w:pos="4252"/>
        <w:tab w:val="right" w:pos="8504"/>
      </w:tabs>
      <w:spacing w:after="0"/>
    </w:pPr>
  </w:style>
  <w:style w:type="character" w:customStyle="1" w:styleId="PiedepginaCar">
    <w:name w:val="Pie de página Car"/>
    <w:basedOn w:val="Fuentedeprrafopredeter"/>
    <w:link w:val="Piedepgina"/>
    <w:uiPriority w:val="99"/>
    <w:rsid w:val="006816AF"/>
  </w:style>
  <w:style w:type="paragraph" w:styleId="Prrafodelista">
    <w:name w:val="List Paragraph"/>
    <w:basedOn w:val="Normal"/>
    <w:uiPriority w:val="34"/>
    <w:qFormat/>
    <w:rsid w:val="003C4804"/>
    <w:pPr>
      <w:ind w:left="720"/>
      <w:contextualSpacing/>
    </w:pPr>
  </w:style>
  <w:style w:type="paragraph" w:styleId="Sinespaciado">
    <w:name w:val="No Spacing"/>
    <w:uiPriority w:val="1"/>
    <w:qFormat/>
    <w:rsid w:val="000E7899"/>
    <w:pPr>
      <w:spacing w:after="0"/>
    </w:pPr>
    <w:rPr>
      <w:rFonts w:ascii="Calibri" w:eastAsia="Calibri" w:hAnsi="Calibri" w:cs="Calibri"/>
      <w:color w:val="000000"/>
      <w:lang w:eastAsia="es-ES"/>
    </w:rPr>
  </w:style>
  <w:style w:type="character" w:styleId="Hipervnculo">
    <w:name w:val="Hyperlink"/>
    <w:basedOn w:val="Fuentedeprrafopredeter"/>
    <w:uiPriority w:val="99"/>
    <w:unhideWhenUsed/>
    <w:rsid w:val="000E7899"/>
    <w:rPr>
      <w:color w:val="0563C1" w:themeColor="hyperlink"/>
      <w:u w:val="single"/>
    </w:rPr>
  </w:style>
  <w:style w:type="character" w:styleId="Hipervnculovisitado">
    <w:name w:val="FollowedHyperlink"/>
    <w:basedOn w:val="Fuentedeprrafopredeter"/>
    <w:uiPriority w:val="99"/>
    <w:semiHidden/>
    <w:unhideWhenUsed/>
    <w:rsid w:val="005D580A"/>
    <w:rPr>
      <w:color w:val="954F72" w:themeColor="followedHyperlink"/>
      <w:u w:val="single"/>
    </w:rPr>
  </w:style>
  <w:style w:type="character" w:styleId="Mencinsinresolver">
    <w:name w:val="Unresolved Mention"/>
    <w:basedOn w:val="Fuentedeprrafopredeter"/>
    <w:uiPriority w:val="99"/>
    <w:semiHidden/>
    <w:unhideWhenUsed/>
    <w:rsid w:val="005D580A"/>
    <w:rPr>
      <w:color w:val="605E5C"/>
      <w:shd w:val="clear" w:color="auto" w:fill="E1DFDD"/>
    </w:rPr>
  </w:style>
  <w:style w:type="paragraph" w:styleId="NormalWeb">
    <w:name w:val="Normal (Web)"/>
    <w:basedOn w:val="Normal"/>
    <w:unhideWhenUsed/>
    <w:rsid w:val="0078648D"/>
    <w:pPr>
      <w:spacing w:before="100" w:beforeAutospacing="1" w:after="100" w:afterAutospacing="1"/>
      <w:jc w:val="left"/>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78648D"/>
    <w:pPr>
      <w:spacing w:after="0"/>
      <w:jc w:val="left"/>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2">
    <w:name w:val="Medium List 2 Accent 2"/>
    <w:basedOn w:val="Tablanormal"/>
    <w:uiPriority w:val="66"/>
    <w:rsid w:val="0078648D"/>
    <w:pPr>
      <w:spacing w:after="0"/>
      <w:jc w:val="left"/>
    </w:pPr>
    <w:rPr>
      <w:rFonts w:asciiTheme="majorHAnsi" w:eastAsiaTheme="majorEastAsia" w:hAnsiTheme="majorHAnsi" w:cstheme="majorBidi"/>
      <w:color w:val="000000" w:themeColor="text1"/>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gr.es/procs/Proteccion-de-datos-personales-Ejercicio-del-derecho-a-retirar-el-consentimiento-prestado/" TargetMode="External"/><Relationship Id="rId13" Type="http://schemas.openxmlformats.org/officeDocument/2006/relationships/hyperlink" Target="mailto:infoestudiantado@listas.ug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cias@listas.ugr.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ugr.es/0cR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ission.europa.eu/law/law-topic/data-protection/rules-business-and-organisations/principles-gdpr/purpose-data-processing/can-we-use-data-another-purpose_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D30C7-35C2-44E1-94B4-F5F72F34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Jose Rodriguez Galvez</cp:lastModifiedBy>
  <cp:revision>14</cp:revision>
  <cp:lastPrinted>2022-12-20T10:44:00Z</cp:lastPrinted>
  <dcterms:created xsi:type="dcterms:W3CDTF">2025-05-28T11:51:00Z</dcterms:created>
  <dcterms:modified xsi:type="dcterms:W3CDTF">2025-05-29T11:58:00Z</dcterms:modified>
</cp:coreProperties>
</file>